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6EABC" w14:textId="0DE25EFE" w:rsidR="00FE230E" w:rsidRPr="00B70FEC" w:rsidRDefault="00AD2F0B" w:rsidP="00B70FEC">
      <w:pPr>
        <w:pStyle w:val="Titolo1"/>
      </w:pPr>
      <w:r>
        <w:t>Micaela Rossi</w:t>
      </w:r>
    </w:p>
    <w:p w14:paraId="56C79B35" w14:textId="6C3FC8BA" w:rsidR="00E86C6A" w:rsidRPr="00AA4B6A" w:rsidRDefault="00AD2F0B" w:rsidP="00E86C6A">
      <w:pPr>
        <w:spacing w:after="240" w:line="360" w:lineRule="auto"/>
        <w:rPr>
          <w:sz w:val="24"/>
          <w:szCs w:val="36"/>
        </w:rPr>
      </w:pPr>
      <w:r>
        <w:rPr>
          <w:sz w:val="24"/>
          <w:szCs w:val="36"/>
        </w:rPr>
        <w:t>Professoressa ordinari</w:t>
      </w:r>
      <w:r w:rsidR="00E86C6A" w:rsidRPr="00AA4B6A">
        <w:rPr>
          <w:sz w:val="24"/>
          <w:szCs w:val="36"/>
        </w:rPr>
        <w:t>a</w:t>
      </w:r>
    </w:p>
    <w:p w14:paraId="7449B999" w14:textId="08349654" w:rsidR="00525F76" w:rsidRPr="00710C94" w:rsidRDefault="00E86C6A" w:rsidP="00BC1F17">
      <w:pPr>
        <w:pStyle w:val="Titolo2"/>
      </w:pPr>
      <w:r w:rsidRPr="00710C94">
        <w:t>ISTRUZIONE E FORMAZIONE</w:t>
      </w:r>
    </w:p>
    <w:p w14:paraId="7F582604" w14:textId="3BA6D229" w:rsidR="008B1978" w:rsidRPr="00FA4D18" w:rsidRDefault="00AD2F0B" w:rsidP="00FA4D18">
      <w:pPr>
        <w:rPr>
          <w:color w:val="0065FA"/>
        </w:rPr>
      </w:pPr>
      <w:r>
        <w:rPr>
          <w:color w:val="0065FA"/>
        </w:rPr>
        <w:t>a.a.2001-2002</w:t>
      </w:r>
    </w:p>
    <w:p w14:paraId="5DD69B01" w14:textId="1885476C" w:rsidR="008B1978" w:rsidRPr="00FA4D18" w:rsidRDefault="00AD2F0B" w:rsidP="00FA4D18">
      <w:pPr>
        <w:rPr>
          <w:b/>
          <w:bCs/>
        </w:rPr>
      </w:pPr>
      <w:r>
        <w:rPr>
          <w:b/>
          <w:bCs/>
        </w:rPr>
        <w:t xml:space="preserve">Borsa di perfezionamento post-doc </w:t>
      </w:r>
    </w:p>
    <w:p w14:paraId="46214468" w14:textId="0A0E1387" w:rsidR="008B1978" w:rsidRPr="00FA4D18" w:rsidRDefault="00AD2F0B" w:rsidP="00FA4D18">
      <w:pPr>
        <w:rPr>
          <w:color w:val="7F7F7F" w:themeColor="text1" w:themeTint="80"/>
        </w:rPr>
      </w:pPr>
      <w:r>
        <w:rPr>
          <w:color w:val="7F7F7F" w:themeColor="text1" w:themeTint="80"/>
        </w:rPr>
        <w:t>Borsa di ricerca sulla terminologia giuridica comparata</w:t>
      </w:r>
    </w:p>
    <w:p w14:paraId="75C449DC" w14:textId="238209EC" w:rsidR="008B1978" w:rsidRDefault="00AD2F0B" w:rsidP="00E86C6A">
      <w:pPr>
        <w:spacing w:after="240"/>
      </w:pPr>
      <w:proofErr w:type="spellStart"/>
      <w:r>
        <w:t>Université</w:t>
      </w:r>
      <w:proofErr w:type="spellEnd"/>
      <w:r>
        <w:t xml:space="preserve"> </w:t>
      </w:r>
      <w:proofErr w:type="spellStart"/>
      <w:r>
        <w:t>Sophia</w:t>
      </w:r>
      <w:proofErr w:type="spellEnd"/>
      <w:r>
        <w:t xml:space="preserve"> </w:t>
      </w:r>
      <w:proofErr w:type="spellStart"/>
      <w:r>
        <w:t>Antipolis</w:t>
      </w:r>
      <w:proofErr w:type="spellEnd"/>
    </w:p>
    <w:p w14:paraId="60DB6F86" w14:textId="72CC4CF8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1998-2001</w:t>
      </w:r>
    </w:p>
    <w:p w14:paraId="5D525A8B" w14:textId="3BB90CA7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Dottorato di ricerca in Lingua, Linguistica, Storia della lingua francese</w:t>
      </w:r>
    </w:p>
    <w:p w14:paraId="3B6871CB" w14:textId="06C5AC55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>“</w:t>
      </w:r>
      <w:proofErr w:type="spellStart"/>
      <w:r>
        <w:rPr>
          <w:color w:val="7F7F7F" w:themeColor="text1" w:themeTint="80"/>
        </w:rPr>
        <w:t>Dictionnaires</w:t>
      </w:r>
      <w:proofErr w:type="spellEnd"/>
      <w:r>
        <w:rPr>
          <w:color w:val="7F7F7F" w:themeColor="text1" w:themeTint="80"/>
        </w:rPr>
        <w:t xml:space="preserve"> pour enfants en langue </w:t>
      </w:r>
      <w:proofErr w:type="spellStart"/>
      <w:r>
        <w:rPr>
          <w:color w:val="7F7F7F" w:themeColor="text1" w:themeTint="80"/>
        </w:rPr>
        <w:t>française</w:t>
      </w:r>
      <w:proofErr w:type="spellEnd"/>
      <w:r>
        <w:rPr>
          <w:color w:val="7F7F7F" w:themeColor="text1" w:themeTint="80"/>
        </w:rPr>
        <w:t xml:space="preserve">. </w:t>
      </w:r>
      <w:proofErr w:type="spellStart"/>
      <w:r>
        <w:rPr>
          <w:color w:val="7F7F7F" w:themeColor="text1" w:themeTint="80"/>
        </w:rPr>
        <w:t>Problèmes</w:t>
      </w:r>
      <w:proofErr w:type="spellEnd"/>
      <w:r>
        <w:rPr>
          <w:color w:val="7F7F7F" w:themeColor="text1" w:themeTint="80"/>
        </w:rPr>
        <w:t xml:space="preserve"> de la </w:t>
      </w:r>
      <w:proofErr w:type="spellStart"/>
      <w:r>
        <w:rPr>
          <w:color w:val="7F7F7F" w:themeColor="text1" w:themeTint="80"/>
        </w:rPr>
        <w:t>définition</w:t>
      </w:r>
      <w:proofErr w:type="spellEnd"/>
      <w:r>
        <w:rPr>
          <w:color w:val="7F7F7F" w:themeColor="text1" w:themeTint="80"/>
        </w:rPr>
        <w:t>”</w:t>
      </w:r>
    </w:p>
    <w:p w14:paraId="30E256C8" w14:textId="306EEBE0" w:rsidR="00AD2F0B" w:rsidRDefault="00AD2F0B" w:rsidP="00AD2F0B">
      <w:pPr>
        <w:spacing w:after="240"/>
      </w:pPr>
      <w:r>
        <w:t>Università di Trieste</w:t>
      </w:r>
    </w:p>
    <w:p w14:paraId="1B0DF853" w14:textId="11D87C5F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1992-1997</w:t>
      </w:r>
    </w:p>
    <w:p w14:paraId="01FC3FC1" w14:textId="1A5FBBAA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Laurea in Lingue e letterature straniere – indirizzo linguistico-glottodidattico</w:t>
      </w:r>
    </w:p>
    <w:p w14:paraId="45267A0C" w14:textId="0DD54AC5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“Metafora e realtà nell’opera di André </w:t>
      </w:r>
      <w:proofErr w:type="spellStart"/>
      <w:r>
        <w:rPr>
          <w:color w:val="7F7F7F" w:themeColor="text1" w:themeTint="80"/>
        </w:rPr>
        <w:t>Frénaud</w:t>
      </w:r>
      <w:proofErr w:type="spellEnd"/>
      <w:r>
        <w:rPr>
          <w:color w:val="7F7F7F" w:themeColor="text1" w:themeTint="80"/>
        </w:rPr>
        <w:t>” – 110 e lode/110 e dignità di stampa</w:t>
      </w:r>
    </w:p>
    <w:p w14:paraId="2A5BB3D0" w14:textId="31F070D0" w:rsidR="00AD2F0B" w:rsidRDefault="00AD2F0B" w:rsidP="00AD2F0B">
      <w:pPr>
        <w:spacing w:after="240"/>
      </w:pPr>
      <w:r>
        <w:t>Università di Genova</w:t>
      </w:r>
    </w:p>
    <w:p w14:paraId="4EC363EC" w14:textId="77777777" w:rsidR="00AD2F0B" w:rsidRDefault="00AD2F0B" w:rsidP="00E86C6A">
      <w:pPr>
        <w:spacing w:after="240"/>
      </w:pPr>
    </w:p>
    <w:p w14:paraId="0BD0A9FE" w14:textId="012A964D" w:rsidR="00E86C6A" w:rsidRDefault="00E86C6A" w:rsidP="00BC1F17">
      <w:pPr>
        <w:pStyle w:val="Titolo2"/>
      </w:pPr>
      <w:r w:rsidRPr="00E86C6A">
        <w:t>ESPERIENZA ACCADEMICA</w:t>
      </w:r>
    </w:p>
    <w:p w14:paraId="2EB3C6D8" w14:textId="13D599B4" w:rsidR="00632FF6" w:rsidRPr="00FA4D18" w:rsidRDefault="00AD2F0B" w:rsidP="00632FF6">
      <w:pPr>
        <w:rPr>
          <w:color w:val="0065FA"/>
        </w:rPr>
      </w:pPr>
      <w:r>
        <w:rPr>
          <w:color w:val="0065FA"/>
        </w:rPr>
        <w:t>01.11.2020-attuale</w:t>
      </w:r>
    </w:p>
    <w:p w14:paraId="41E02183" w14:textId="4283FD57" w:rsidR="00632FF6" w:rsidRPr="00FA4D18" w:rsidRDefault="00AD2F0B" w:rsidP="00632FF6">
      <w:pPr>
        <w:rPr>
          <w:b/>
          <w:bCs/>
        </w:rPr>
      </w:pPr>
      <w:r>
        <w:rPr>
          <w:b/>
          <w:bCs/>
        </w:rPr>
        <w:t>Professoressa Ordinaria SSD FRAN-01/B</w:t>
      </w:r>
    </w:p>
    <w:p w14:paraId="4E727EA6" w14:textId="2AB2C471" w:rsidR="00632FF6" w:rsidRPr="00FA4D18" w:rsidRDefault="00AD2F0B" w:rsidP="00632FF6">
      <w:pPr>
        <w:rPr>
          <w:color w:val="7F7F7F" w:themeColor="text1" w:themeTint="80"/>
        </w:rPr>
      </w:pPr>
      <w:r>
        <w:rPr>
          <w:color w:val="7F7F7F" w:themeColor="text1" w:themeTint="80"/>
        </w:rPr>
        <w:t>Dipartimento di Lingue e culture moderne</w:t>
      </w:r>
    </w:p>
    <w:p w14:paraId="19717AE7" w14:textId="08B740F5" w:rsidR="00632FF6" w:rsidRDefault="00AD2F0B" w:rsidP="00632FF6">
      <w:pPr>
        <w:spacing w:after="240"/>
      </w:pPr>
      <w:r>
        <w:t>Università di Genova</w:t>
      </w:r>
    </w:p>
    <w:p w14:paraId="4AB53718" w14:textId="5B9499F7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30.12.2011</w:t>
      </w:r>
      <w:r>
        <w:rPr>
          <w:color w:val="0065FA"/>
        </w:rPr>
        <w:t>-</w:t>
      </w:r>
      <w:r>
        <w:rPr>
          <w:color w:val="0065FA"/>
        </w:rPr>
        <w:t>31.10.2020</w:t>
      </w:r>
    </w:p>
    <w:p w14:paraId="250F6C23" w14:textId="2A5F7C77" w:rsidR="00AD2F0B" w:rsidRPr="00FA4D18" w:rsidRDefault="00AD2F0B" w:rsidP="00AD2F0B">
      <w:pPr>
        <w:rPr>
          <w:b/>
          <w:bCs/>
        </w:rPr>
      </w:pPr>
      <w:r>
        <w:rPr>
          <w:b/>
          <w:bCs/>
        </w:rPr>
        <w:t xml:space="preserve">Professoressa </w:t>
      </w:r>
      <w:r>
        <w:rPr>
          <w:b/>
          <w:bCs/>
        </w:rPr>
        <w:t xml:space="preserve">Associata </w:t>
      </w:r>
      <w:r>
        <w:rPr>
          <w:b/>
          <w:bCs/>
        </w:rPr>
        <w:t>SSD FRAN-01/B</w:t>
      </w:r>
    </w:p>
    <w:p w14:paraId="5BB43B14" w14:textId="77777777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>Dipartimento di Lingue e culture moderne</w:t>
      </w:r>
    </w:p>
    <w:p w14:paraId="2C4B493B" w14:textId="2C36B7C6" w:rsidR="00AD2F0B" w:rsidRDefault="00AD2F0B" w:rsidP="00AD2F0B">
      <w:pPr>
        <w:spacing w:after="240"/>
      </w:pPr>
      <w:r>
        <w:t>Università di Genova</w:t>
      </w:r>
    </w:p>
    <w:p w14:paraId="6D3D84D1" w14:textId="53B5E4E2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01.11.2002-29.12.2011</w:t>
      </w:r>
    </w:p>
    <w:p w14:paraId="6C1D2A07" w14:textId="77777777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Professoressa Ordinaria SSD FRAN-01/B</w:t>
      </w:r>
    </w:p>
    <w:p w14:paraId="35E24229" w14:textId="77777777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>Dipartimento di Lingue e culture moderne</w:t>
      </w:r>
    </w:p>
    <w:p w14:paraId="4410DCDC" w14:textId="77777777" w:rsidR="00AD2F0B" w:rsidRDefault="00AD2F0B" w:rsidP="00AD2F0B">
      <w:pPr>
        <w:spacing w:after="240"/>
      </w:pPr>
      <w:r>
        <w:t>Università di Genova</w:t>
      </w:r>
    </w:p>
    <w:p w14:paraId="4A34F8E7" w14:textId="77777777" w:rsidR="00AD2F0B" w:rsidRDefault="00AD2F0B" w:rsidP="00AD2F0B">
      <w:pPr>
        <w:spacing w:after="240"/>
      </w:pPr>
    </w:p>
    <w:p w14:paraId="0ED8923B" w14:textId="04E2B9E1" w:rsidR="0009630E" w:rsidRDefault="00E86C6A" w:rsidP="00BC1F17">
      <w:pPr>
        <w:pStyle w:val="Titolo2"/>
      </w:pPr>
      <w:r w:rsidRPr="00E86C6A">
        <w:t>INCARICHI ACCADEMICI</w:t>
      </w:r>
    </w:p>
    <w:p w14:paraId="46E04D9C" w14:textId="74D7E1D4" w:rsidR="00632FF6" w:rsidRPr="00FA4D18" w:rsidRDefault="00AD2F0B" w:rsidP="00632FF6">
      <w:pPr>
        <w:rPr>
          <w:color w:val="0065FA"/>
        </w:rPr>
      </w:pPr>
      <w:r>
        <w:rPr>
          <w:color w:val="0065FA"/>
        </w:rPr>
        <w:t>05.11.2024-attuale</w:t>
      </w:r>
    </w:p>
    <w:p w14:paraId="79F2B1E2" w14:textId="358AAC50" w:rsidR="00DC704C" w:rsidRPr="00AD2F0B" w:rsidRDefault="00AD2F0B" w:rsidP="00DC704C">
      <w:pPr>
        <w:rPr>
          <w:b/>
          <w:bCs/>
        </w:rPr>
      </w:pPr>
      <w:r>
        <w:rPr>
          <w:b/>
          <w:bCs/>
        </w:rPr>
        <w:t>Preside della Scuola di Scienze Umanistiche</w:t>
      </w:r>
    </w:p>
    <w:p w14:paraId="6E9F1FC3" w14:textId="11E95172" w:rsidR="00DC704C" w:rsidRDefault="00AD2F0B" w:rsidP="00DC704C">
      <w:pPr>
        <w:spacing w:after="240"/>
      </w:pPr>
      <w:r>
        <w:t>Università di Genova</w:t>
      </w:r>
    </w:p>
    <w:p w14:paraId="243AA023" w14:textId="591FB918" w:rsidR="00AD2F0B" w:rsidRPr="00FA4D18" w:rsidRDefault="007D7887" w:rsidP="00AD2F0B">
      <w:pPr>
        <w:rPr>
          <w:color w:val="0065FA"/>
        </w:rPr>
      </w:pPr>
      <w:r>
        <w:rPr>
          <w:color w:val="0065FA"/>
        </w:rPr>
        <w:t>01.11.2020</w:t>
      </w:r>
      <w:r w:rsidR="00AD2F0B">
        <w:rPr>
          <w:color w:val="0065FA"/>
        </w:rPr>
        <w:t>-</w:t>
      </w:r>
      <w:r>
        <w:rPr>
          <w:color w:val="0065FA"/>
        </w:rPr>
        <w:t>31.10.2022</w:t>
      </w:r>
    </w:p>
    <w:p w14:paraId="781E2272" w14:textId="33939EED" w:rsidR="00AD2F0B" w:rsidRPr="00AD2F0B" w:rsidRDefault="007D7887" w:rsidP="00AD2F0B">
      <w:pPr>
        <w:rPr>
          <w:b/>
          <w:bCs/>
        </w:rPr>
      </w:pPr>
      <w:r>
        <w:rPr>
          <w:b/>
          <w:bCs/>
        </w:rPr>
        <w:lastRenderedPageBreak/>
        <w:t>Delegata del Rettore per l’Assicurazione della Qualità</w:t>
      </w:r>
    </w:p>
    <w:p w14:paraId="371C7769" w14:textId="4144B7B9" w:rsidR="00AD2F0B" w:rsidRDefault="00AD2F0B" w:rsidP="00AD2F0B">
      <w:pPr>
        <w:spacing w:after="240"/>
      </w:pPr>
      <w:r>
        <w:t>Università di Genova</w:t>
      </w:r>
    </w:p>
    <w:p w14:paraId="02B52823" w14:textId="3CB29E3B" w:rsidR="007D7887" w:rsidRPr="00FA4D18" w:rsidRDefault="007D7887" w:rsidP="007D7887">
      <w:pPr>
        <w:rPr>
          <w:color w:val="0065FA"/>
        </w:rPr>
      </w:pPr>
      <w:r>
        <w:rPr>
          <w:color w:val="0065FA"/>
        </w:rPr>
        <w:t>01.11.2018-31.10.2020</w:t>
      </w:r>
    </w:p>
    <w:p w14:paraId="7AD17E3C" w14:textId="519B837E" w:rsidR="007D7887" w:rsidRPr="00AD2F0B" w:rsidRDefault="007D7887" w:rsidP="007D7887">
      <w:pPr>
        <w:rPr>
          <w:b/>
          <w:bCs/>
        </w:rPr>
      </w:pPr>
      <w:r>
        <w:rPr>
          <w:b/>
          <w:bCs/>
        </w:rPr>
        <w:t>Prorettrice alla formazione</w:t>
      </w:r>
    </w:p>
    <w:p w14:paraId="3EE64D92" w14:textId="08784535" w:rsidR="00AD2F0B" w:rsidRDefault="007D7887" w:rsidP="00DC704C">
      <w:pPr>
        <w:spacing w:after="240"/>
      </w:pPr>
      <w:r>
        <w:t>Università di Genova</w:t>
      </w:r>
    </w:p>
    <w:p w14:paraId="6D3785EC" w14:textId="3F6B518F" w:rsidR="007D7887" w:rsidRPr="00FA4D18" w:rsidRDefault="007D7887" w:rsidP="007D7887">
      <w:pPr>
        <w:rPr>
          <w:color w:val="0065FA"/>
        </w:rPr>
      </w:pPr>
      <w:r>
        <w:rPr>
          <w:color w:val="0065FA"/>
        </w:rPr>
        <w:t>2015</w:t>
      </w:r>
      <w:r>
        <w:rPr>
          <w:color w:val="0065FA"/>
        </w:rPr>
        <w:t>-attuale</w:t>
      </w:r>
    </w:p>
    <w:p w14:paraId="0619B0F7" w14:textId="2F53F282" w:rsidR="007D7887" w:rsidRPr="00AD2F0B" w:rsidRDefault="007D7887" w:rsidP="007D7887">
      <w:pPr>
        <w:rPr>
          <w:b/>
          <w:bCs/>
        </w:rPr>
      </w:pPr>
      <w:r>
        <w:rPr>
          <w:b/>
          <w:bCs/>
        </w:rPr>
        <w:t>Membro del GLIA poi del CIDA</w:t>
      </w:r>
    </w:p>
    <w:p w14:paraId="6F9E07C6" w14:textId="4ED9CC66" w:rsidR="007D7887" w:rsidRDefault="007D7887" w:rsidP="007D7887">
      <w:pPr>
        <w:spacing w:after="240"/>
      </w:pPr>
      <w:r>
        <w:t>Università di Genova</w:t>
      </w:r>
      <w:r>
        <w:t xml:space="preserve"> (</w:t>
      </w:r>
      <w:hyperlink r:id="rId8" w:history="1">
        <w:r w:rsidRPr="00F503CB">
          <w:rPr>
            <w:rStyle w:val="Collegamentoipertestuale"/>
          </w:rPr>
          <w:t>https://utlc.unige.it/</w:t>
        </w:r>
      </w:hyperlink>
      <w:r>
        <w:t xml:space="preserve">) </w:t>
      </w:r>
    </w:p>
    <w:p w14:paraId="0903AE04" w14:textId="77777777" w:rsidR="007D7887" w:rsidRDefault="007D7887" w:rsidP="00DC704C">
      <w:pPr>
        <w:spacing w:after="240"/>
      </w:pPr>
    </w:p>
    <w:p w14:paraId="77178ECF" w14:textId="77777777" w:rsidR="00F62CCA" w:rsidRDefault="00E86C6A" w:rsidP="00BC1F17">
      <w:pPr>
        <w:pStyle w:val="Titolo2"/>
      </w:pPr>
      <w:r>
        <w:t>TITOLI</w:t>
      </w:r>
    </w:p>
    <w:p w14:paraId="0689B5E2" w14:textId="77777777" w:rsidR="00FD241A" w:rsidRDefault="00FD241A" w:rsidP="00FD241A">
      <w:pPr>
        <w:rPr>
          <w:color w:val="0065FA"/>
        </w:rPr>
      </w:pPr>
      <w:r>
        <w:rPr>
          <w:color w:val="0065FA"/>
        </w:rPr>
        <w:t>2019-attuale</w:t>
      </w:r>
    </w:p>
    <w:p w14:paraId="6C1347DC" w14:textId="77777777" w:rsidR="00FD241A" w:rsidRPr="00AD0D03" w:rsidRDefault="00FD241A" w:rsidP="00FD241A">
      <w:pPr>
        <w:rPr>
          <w:color w:val="0065FA"/>
        </w:rPr>
      </w:pPr>
      <w:r>
        <w:t>Direttrice del Centro Interuniversitario di Ricerca sulle Metafore (CIRM)</w:t>
      </w:r>
      <w:r w:rsidRPr="0038304C">
        <w:t xml:space="preserve"> </w:t>
      </w:r>
    </w:p>
    <w:p w14:paraId="3AB8BBEF" w14:textId="77777777" w:rsidR="00FD241A" w:rsidRPr="00FA4D18" w:rsidRDefault="00FD241A" w:rsidP="00FD241A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Centro </w:t>
      </w:r>
      <w:proofErr w:type="spellStart"/>
      <w:r>
        <w:rPr>
          <w:color w:val="7F7F7F" w:themeColor="text1" w:themeTint="80"/>
        </w:rPr>
        <w:t>interateneo</w:t>
      </w:r>
      <w:proofErr w:type="spellEnd"/>
      <w:r>
        <w:rPr>
          <w:color w:val="7F7F7F" w:themeColor="text1" w:themeTint="80"/>
        </w:rPr>
        <w:t xml:space="preserve"> </w:t>
      </w:r>
    </w:p>
    <w:p w14:paraId="5C0E80C9" w14:textId="77777777" w:rsidR="00FD241A" w:rsidRDefault="00FD241A" w:rsidP="00FD241A">
      <w:pPr>
        <w:spacing w:after="240"/>
      </w:pPr>
      <w:r>
        <w:t>CIRM (</w:t>
      </w:r>
      <w:hyperlink r:id="rId9" w:history="1">
        <w:r w:rsidRPr="00F503CB">
          <w:rPr>
            <w:rStyle w:val="Collegamentoipertestuale"/>
          </w:rPr>
          <w:t>https://cirm.unige.it</w:t>
        </w:r>
      </w:hyperlink>
      <w:r>
        <w:t xml:space="preserve">) </w:t>
      </w:r>
    </w:p>
    <w:p w14:paraId="336F8B5E" w14:textId="77777777" w:rsidR="00FD241A" w:rsidRDefault="00FD241A" w:rsidP="00FD241A">
      <w:pPr>
        <w:rPr>
          <w:color w:val="0065FA"/>
        </w:rPr>
      </w:pPr>
      <w:r>
        <w:rPr>
          <w:color w:val="0065FA"/>
        </w:rPr>
        <w:t>2019-attuale</w:t>
      </w:r>
    </w:p>
    <w:p w14:paraId="594261A6" w14:textId="77777777" w:rsidR="00FD241A" w:rsidRPr="00FA4D18" w:rsidRDefault="00FD241A" w:rsidP="00FD241A">
      <w:pPr>
        <w:rPr>
          <w:color w:val="7F7F7F" w:themeColor="text1" w:themeTint="80"/>
        </w:rPr>
      </w:pPr>
      <w:r>
        <w:t xml:space="preserve">Coordinatrice progetti del Centro di Ricerca sulla Terminologia Multilingue – </w:t>
      </w:r>
      <w:proofErr w:type="spellStart"/>
      <w:r>
        <w:t>Ce.R.Te.M</w:t>
      </w:r>
      <w:proofErr w:type="spellEnd"/>
      <w:r>
        <w:t>.</w:t>
      </w:r>
      <w:r w:rsidRPr="007D7887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Centro interdipartimentale – Università di Genova</w:t>
      </w:r>
    </w:p>
    <w:p w14:paraId="62A9089A" w14:textId="77777777" w:rsidR="00FD241A" w:rsidRDefault="00FD241A" w:rsidP="00FD241A">
      <w:pPr>
        <w:spacing w:after="240"/>
      </w:pPr>
      <w:r>
        <w:t>CERTEM (</w:t>
      </w:r>
      <w:hyperlink r:id="rId10" w:history="1">
        <w:r w:rsidRPr="00F503CB">
          <w:rPr>
            <w:rStyle w:val="Collegamentoipertestuale"/>
          </w:rPr>
          <w:t>https://certem.unige.it</w:t>
        </w:r>
      </w:hyperlink>
      <w:r>
        <w:t xml:space="preserve">) </w:t>
      </w:r>
    </w:p>
    <w:p w14:paraId="0E61A6ED" w14:textId="77777777" w:rsidR="007D7887" w:rsidRDefault="007D7887" w:rsidP="005C13E4">
      <w:pPr>
        <w:rPr>
          <w:color w:val="0065FA"/>
        </w:rPr>
      </w:pPr>
      <w:r>
        <w:rPr>
          <w:color w:val="0065FA"/>
        </w:rPr>
        <w:t>2017-attuale</w:t>
      </w:r>
    </w:p>
    <w:p w14:paraId="037A62F0" w14:textId="6562E59F" w:rsidR="005C13E4" w:rsidRPr="0038304C" w:rsidRDefault="007D7887" w:rsidP="005C13E4">
      <w:pPr>
        <w:rPr>
          <w:color w:val="0065FA"/>
        </w:rPr>
      </w:pPr>
      <w:r>
        <w:t>Presidente del</w:t>
      </w:r>
      <w:r w:rsidR="002E47DA">
        <w:t>l’Associazione</w:t>
      </w:r>
      <w:bookmarkStart w:id="0" w:name="_GoBack"/>
      <w:bookmarkEnd w:id="0"/>
      <w:r>
        <w:t xml:space="preserve"> </w:t>
      </w:r>
      <w:proofErr w:type="spellStart"/>
      <w:r>
        <w:t>Do.</w:t>
      </w:r>
      <w:proofErr w:type="gramStart"/>
      <w:r>
        <w:t>Ri.F</w:t>
      </w:r>
      <w:proofErr w:type="spellEnd"/>
      <w:proofErr w:type="gramEnd"/>
      <w:r>
        <w:t xml:space="preserve"> Università</w:t>
      </w:r>
    </w:p>
    <w:p w14:paraId="09324604" w14:textId="653C1DF7" w:rsidR="005C13E4" w:rsidRPr="00FA4D18" w:rsidRDefault="007D7887" w:rsidP="005C13E4">
      <w:pPr>
        <w:rPr>
          <w:color w:val="7F7F7F" w:themeColor="text1" w:themeTint="80"/>
        </w:rPr>
      </w:pPr>
      <w:r>
        <w:rPr>
          <w:color w:val="7F7F7F" w:themeColor="text1" w:themeTint="80"/>
        </w:rPr>
        <w:t>Centro di documentazione e ricerca per la didattica della lingua francese nell’università italiana</w:t>
      </w:r>
    </w:p>
    <w:p w14:paraId="68B4BD1A" w14:textId="5C4B4BC4" w:rsidR="005C13E4" w:rsidRDefault="007D7887" w:rsidP="005C13E4">
      <w:pPr>
        <w:spacing w:after="240"/>
      </w:pPr>
      <w:proofErr w:type="spellStart"/>
      <w:r>
        <w:t>Do.Ri.F</w:t>
      </w:r>
      <w:proofErr w:type="spellEnd"/>
      <w:r>
        <w:t>. Università (</w:t>
      </w:r>
      <w:hyperlink r:id="rId11" w:history="1">
        <w:r w:rsidRPr="00F503CB">
          <w:rPr>
            <w:rStyle w:val="Collegamentoipertestuale"/>
          </w:rPr>
          <w:t>https://dorif.it</w:t>
        </w:r>
      </w:hyperlink>
      <w:r>
        <w:t xml:space="preserve">) </w:t>
      </w:r>
    </w:p>
    <w:p w14:paraId="0E8D45E5" w14:textId="7019AF14" w:rsidR="00FD241A" w:rsidRDefault="00FD241A" w:rsidP="00FD241A">
      <w:pPr>
        <w:rPr>
          <w:color w:val="0065FA"/>
        </w:rPr>
      </w:pPr>
      <w:r>
        <w:rPr>
          <w:color w:val="0065FA"/>
        </w:rPr>
        <w:t>2004</w:t>
      </w:r>
      <w:r>
        <w:rPr>
          <w:color w:val="0065FA"/>
        </w:rPr>
        <w:t>-attuale</w:t>
      </w:r>
    </w:p>
    <w:p w14:paraId="5CBF1897" w14:textId="688D589D" w:rsidR="00FD241A" w:rsidRPr="00FD241A" w:rsidRDefault="00FD241A" w:rsidP="00FD241A">
      <w:pPr>
        <w:rPr>
          <w:color w:val="0065FA"/>
        </w:rPr>
      </w:pPr>
      <w:r>
        <w:t xml:space="preserve">Membro del Comitato editoriale </w:t>
      </w:r>
      <w:r>
        <w:t xml:space="preserve">poi scientifico </w:t>
      </w:r>
      <w:r>
        <w:t>della rivista “</w:t>
      </w:r>
      <w:proofErr w:type="spellStart"/>
      <w:r>
        <w:t>Publif@rum</w:t>
      </w:r>
      <w:proofErr w:type="spellEnd"/>
      <w:r>
        <w:t>”</w:t>
      </w:r>
    </w:p>
    <w:p w14:paraId="262244E7" w14:textId="73FC604F" w:rsidR="00FD241A" w:rsidRPr="00FD241A" w:rsidRDefault="00FD241A" w:rsidP="00FD241A">
      <w:pPr>
        <w:spacing w:after="240"/>
      </w:pPr>
      <w:r>
        <w:t xml:space="preserve">Università di Genova </w:t>
      </w:r>
      <w:hyperlink r:id="rId12" w:history="1">
        <w:r w:rsidRPr="00F503CB">
          <w:rPr>
            <w:rStyle w:val="Collegamentoipertestuale"/>
          </w:rPr>
          <w:t>https://riviste.unige.it/index.php/publifarum/index</w:t>
        </w:r>
      </w:hyperlink>
      <w:r>
        <w:t xml:space="preserve"> </w:t>
      </w:r>
    </w:p>
    <w:p w14:paraId="7F3D1ED8" w14:textId="07C3F463" w:rsidR="00FD241A" w:rsidRDefault="00FD241A" w:rsidP="00FD241A">
      <w:pPr>
        <w:rPr>
          <w:color w:val="0065FA"/>
        </w:rPr>
      </w:pPr>
      <w:r>
        <w:rPr>
          <w:color w:val="0065FA"/>
        </w:rPr>
        <w:t>2012-attuale</w:t>
      </w:r>
    </w:p>
    <w:p w14:paraId="66D54186" w14:textId="44B58FAF" w:rsidR="00FD241A" w:rsidRPr="00FD241A" w:rsidRDefault="00FD241A" w:rsidP="00FD241A">
      <w:pPr>
        <w:rPr>
          <w:color w:val="0065FA"/>
        </w:rPr>
      </w:pPr>
      <w:r>
        <w:t xml:space="preserve">Membro del Comitato editoriale </w:t>
      </w:r>
      <w:r>
        <w:t xml:space="preserve">e scientifico </w:t>
      </w:r>
      <w:r>
        <w:t>della rivista “</w:t>
      </w:r>
      <w:proofErr w:type="spellStart"/>
      <w:r>
        <w:t>Repères-Do.Ri.F</w:t>
      </w:r>
      <w:proofErr w:type="spellEnd"/>
      <w:r>
        <w:t>.” (fascia A ANVUR)</w:t>
      </w:r>
    </w:p>
    <w:p w14:paraId="0E80D376" w14:textId="2DFCB58A" w:rsidR="00FD241A" w:rsidRPr="00FD241A" w:rsidRDefault="00FD241A" w:rsidP="00FD241A">
      <w:pPr>
        <w:spacing w:after="240"/>
      </w:pPr>
      <w:proofErr w:type="spellStart"/>
      <w:r>
        <w:t>Do.Ri.F</w:t>
      </w:r>
      <w:proofErr w:type="spellEnd"/>
      <w:r>
        <w:t>. Università (</w:t>
      </w:r>
      <w:hyperlink r:id="rId13" w:history="1">
        <w:r w:rsidRPr="00F503CB">
          <w:rPr>
            <w:rStyle w:val="Collegamentoipertestuale"/>
          </w:rPr>
          <w:t>https://dorif.it</w:t>
        </w:r>
      </w:hyperlink>
      <w:r>
        <w:t xml:space="preserve">) </w:t>
      </w:r>
    </w:p>
    <w:p w14:paraId="35BBCED2" w14:textId="1F39FBE2" w:rsidR="007D7887" w:rsidRDefault="007D7887" w:rsidP="005C13E4">
      <w:pPr>
        <w:rPr>
          <w:color w:val="0065FA"/>
        </w:rPr>
      </w:pPr>
      <w:r>
        <w:rPr>
          <w:color w:val="0065FA"/>
        </w:rPr>
        <w:t xml:space="preserve">2021- attuale </w:t>
      </w:r>
    </w:p>
    <w:p w14:paraId="01F70F1D" w14:textId="65880B89" w:rsidR="005C13E4" w:rsidRPr="00FA4D18" w:rsidRDefault="007D7887" w:rsidP="005C13E4">
      <w:pPr>
        <w:rPr>
          <w:color w:val="7F7F7F" w:themeColor="text1" w:themeTint="80"/>
        </w:rPr>
      </w:pPr>
      <w:r>
        <w:t>Co-direttrice della collana “I Quaderni del CIRM” – TAB edizioni</w:t>
      </w:r>
    </w:p>
    <w:p w14:paraId="7E0B88E6" w14:textId="3407B09C" w:rsidR="005C13E4" w:rsidRDefault="007D7887" w:rsidP="005C13E4">
      <w:pPr>
        <w:spacing w:after="240"/>
      </w:pPr>
      <w:r>
        <w:t xml:space="preserve">Indirizzo web: </w:t>
      </w:r>
      <w:hyperlink r:id="rId14" w:history="1">
        <w:r w:rsidRPr="00F503CB">
          <w:rPr>
            <w:rStyle w:val="Collegamentoipertestuale"/>
          </w:rPr>
          <w:t>https://www.tabedizioni.it/shop/books/series/quaderni-del-cirm-centro-interuniversitario-di-ricerca-sulle-metafore-57</w:t>
        </w:r>
      </w:hyperlink>
      <w:r>
        <w:t xml:space="preserve"> </w:t>
      </w:r>
    </w:p>
    <w:p w14:paraId="1CC3FEA1" w14:textId="562A0512" w:rsidR="00FD241A" w:rsidRDefault="00FD241A" w:rsidP="00FD241A">
      <w:pPr>
        <w:rPr>
          <w:color w:val="0065FA"/>
        </w:rPr>
      </w:pPr>
      <w:r>
        <w:rPr>
          <w:color w:val="0065FA"/>
        </w:rPr>
        <w:t>2023- attuale</w:t>
      </w:r>
    </w:p>
    <w:p w14:paraId="251164B9" w14:textId="281DA1B0" w:rsidR="00FD241A" w:rsidRDefault="00FD241A" w:rsidP="00FD241A">
      <w:pPr>
        <w:rPr>
          <w:color w:val="0065FA"/>
        </w:rPr>
      </w:pPr>
      <w:r>
        <w:t>Membro del Comitato Scientifico della rivista</w:t>
      </w:r>
      <w:r>
        <w:t xml:space="preserve"> “</w:t>
      </w:r>
      <w:proofErr w:type="spellStart"/>
      <w:r>
        <w:t>Terminalia</w:t>
      </w:r>
      <w:proofErr w:type="spellEnd"/>
      <w:r>
        <w:t>”</w:t>
      </w:r>
    </w:p>
    <w:p w14:paraId="09BB0453" w14:textId="30E9B0AE" w:rsidR="00FD241A" w:rsidRDefault="00FD241A" w:rsidP="00FD241A">
      <w:pPr>
        <w:rPr>
          <w:color w:val="0065FA"/>
        </w:rPr>
      </w:pPr>
      <w:hyperlink r:id="rId15" w:history="1">
        <w:r w:rsidRPr="00F503CB">
          <w:rPr>
            <w:rStyle w:val="Collegamentoipertestuale"/>
          </w:rPr>
          <w:t>https://scaterm.iec.cat/publicacions/terminalia/</w:t>
        </w:r>
      </w:hyperlink>
      <w:r>
        <w:rPr>
          <w:color w:val="0065FA"/>
        </w:rPr>
        <w:t xml:space="preserve"> </w:t>
      </w:r>
    </w:p>
    <w:p w14:paraId="102BD45D" w14:textId="77777777" w:rsidR="00FD241A" w:rsidRDefault="00FD241A" w:rsidP="00FD241A">
      <w:pPr>
        <w:rPr>
          <w:color w:val="0065FA"/>
        </w:rPr>
      </w:pPr>
    </w:p>
    <w:p w14:paraId="6783E30B" w14:textId="36029968" w:rsidR="00FD241A" w:rsidRDefault="00FD241A" w:rsidP="00FD241A">
      <w:pPr>
        <w:rPr>
          <w:color w:val="0065FA"/>
        </w:rPr>
      </w:pPr>
      <w:r>
        <w:rPr>
          <w:color w:val="0065FA"/>
        </w:rPr>
        <w:t xml:space="preserve">2024- attuale </w:t>
      </w:r>
    </w:p>
    <w:p w14:paraId="49AA18C7" w14:textId="0BDC34E0" w:rsidR="00FD241A" w:rsidRPr="00FA4D18" w:rsidRDefault="00FD241A" w:rsidP="00FD241A">
      <w:pPr>
        <w:rPr>
          <w:color w:val="7F7F7F" w:themeColor="text1" w:themeTint="80"/>
        </w:rPr>
      </w:pPr>
      <w:r>
        <w:t>Membro del Comitato Scientifico della rivista “Annali dell’Orientale di Napoli – sezione romanza”</w:t>
      </w:r>
      <w:r>
        <w:t xml:space="preserve"> (fascia A ANVUR)</w:t>
      </w:r>
    </w:p>
    <w:p w14:paraId="5BCE3277" w14:textId="346493D3" w:rsidR="00FD241A" w:rsidRDefault="00FD241A" w:rsidP="00FD241A">
      <w:pPr>
        <w:rPr>
          <w:color w:val="0065FA"/>
        </w:rPr>
      </w:pPr>
      <w:hyperlink r:id="rId16" w:history="1">
        <w:r w:rsidRPr="00F503CB">
          <w:rPr>
            <w:rStyle w:val="Collegamentoipertestuale"/>
          </w:rPr>
          <w:t>https://www.unior.it/it/dipartimenti/dipartimento-studi-letterari-linguistici-e-comparati/ricerca/riviste-collane-e-1</w:t>
        </w:r>
      </w:hyperlink>
      <w:r>
        <w:rPr>
          <w:color w:val="0065FA"/>
        </w:rPr>
        <w:t xml:space="preserve"> </w:t>
      </w:r>
    </w:p>
    <w:p w14:paraId="1187E749" w14:textId="77777777" w:rsidR="00FD241A" w:rsidRDefault="00FD241A" w:rsidP="00FD241A">
      <w:pPr>
        <w:rPr>
          <w:color w:val="0065FA"/>
        </w:rPr>
      </w:pPr>
    </w:p>
    <w:p w14:paraId="06E0091E" w14:textId="2A60CAA9" w:rsidR="00FD241A" w:rsidRDefault="00FD241A" w:rsidP="00FD241A">
      <w:pPr>
        <w:rPr>
          <w:color w:val="0065FA"/>
        </w:rPr>
      </w:pPr>
      <w:r>
        <w:rPr>
          <w:color w:val="0065FA"/>
        </w:rPr>
        <w:t>2025</w:t>
      </w:r>
      <w:r>
        <w:rPr>
          <w:color w:val="0065FA"/>
        </w:rPr>
        <w:t xml:space="preserve">- attuale </w:t>
      </w:r>
    </w:p>
    <w:p w14:paraId="5E4B85F1" w14:textId="25C0A8FF" w:rsidR="00FD241A" w:rsidRDefault="00FD241A" w:rsidP="00FD241A">
      <w:r>
        <w:t>Membro del Comitato Scientifico della rivista</w:t>
      </w:r>
      <w:r>
        <w:t xml:space="preserve"> “</w:t>
      </w:r>
      <w:proofErr w:type="spellStart"/>
      <w:r>
        <w:t>Terminology</w:t>
      </w:r>
      <w:proofErr w:type="spellEnd"/>
      <w:r>
        <w:t>”</w:t>
      </w:r>
    </w:p>
    <w:p w14:paraId="6B20116E" w14:textId="50C1CDD7" w:rsidR="00FD241A" w:rsidRDefault="00FD241A" w:rsidP="00FD241A">
      <w:pPr>
        <w:rPr>
          <w:color w:val="0065FA"/>
        </w:rPr>
      </w:pPr>
      <w:hyperlink r:id="rId17" w:history="1">
        <w:r w:rsidRPr="00F503CB">
          <w:rPr>
            <w:rStyle w:val="Collegamentoipertestuale"/>
          </w:rPr>
          <w:t>https://benjamins.com/catalog/term</w:t>
        </w:r>
      </w:hyperlink>
      <w:r>
        <w:rPr>
          <w:color w:val="0065FA"/>
        </w:rPr>
        <w:t xml:space="preserve"> </w:t>
      </w:r>
    </w:p>
    <w:p w14:paraId="241D7543" w14:textId="38B6A152" w:rsidR="00FD241A" w:rsidRDefault="00FD241A" w:rsidP="00FD241A">
      <w:pPr>
        <w:rPr>
          <w:color w:val="0065FA"/>
        </w:rPr>
      </w:pPr>
    </w:p>
    <w:p w14:paraId="79A7DA2B" w14:textId="77777777" w:rsidR="009177B0" w:rsidRPr="009177B0" w:rsidRDefault="009177B0" w:rsidP="009177B0">
      <w:pPr>
        <w:spacing w:after="240"/>
        <w:rPr>
          <w:rStyle w:val="Enfasidelicata"/>
          <w:i w:val="0"/>
          <w:iCs w:val="0"/>
          <w:color w:val="auto"/>
        </w:rPr>
      </w:pPr>
    </w:p>
    <w:p w14:paraId="5B4D8C1B" w14:textId="77777777" w:rsidR="003823A0" w:rsidRDefault="003823A0" w:rsidP="003823A0"/>
    <w:p w14:paraId="6D2DCEBC" w14:textId="77777777" w:rsidR="003823A0" w:rsidRDefault="003823A0" w:rsidP="00F62CCA"/>
    <w:sectPr w:rsidR="003823A0" w:rsidSect="004F1973">
      <w:headerReference w:type="default" r:id="rId18"/>
      <w:footerReference w:type="even" r:id="rId19"/>
      <w:footerReference w:type="default" r:id="rId2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7A5F2" w14:textId="77777777" w:rsidR="0040309E" w:rsidRDefault="0040309E" w:rsidP="003F5DF3">
      <w:r>
        <w:separator/>
      </w:r>
    </w:p>
  </w:endnote>
  <w:endnote w:type="continuationSeparator" w:id="0">
    <w:p w14:paraId="6F5745D1" w14:textId="77777777" w:rsidR="0040309E" w:rsidRDefault="0040309E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2000001" w:usb2="00000000" w:usb3="00000000" w:csb0="0000019F" w:csb1="00000000"/>
    <w:embedRegular r:id="rId1" w:fontKey="{988C9593-5515-40C3-AFC8-A77F8975E2DF}"/>
    <w:embedBold r:id="rId2" w:fontKey="{F8D3950C-F13E-4B14-9037-B0D316D9EA3D}"/>
    <w:embedItalic r:id="rId3" w:fontKey="{56B1914F-1CC4-4CD5-9E4C-4CA91A61E89A}"/>
  </w:font>
  <w:font w:name="Roboto Slab">
    <w:charset w:val="00"/>
    <w:family w:val="auto"/>
    <w:pitch w:val="variable"/>
    <w:sig w:usb0="000004FF" w:usb1="8000405F" w:usb2="00000022" w:usb3="00000000" w:csb0="0000019F" w:csb1="00000000"/>
    <w:embedBold r:id="rId4" w:subsetted="1" w:fontKey="{BF23B05D-012B-4554-97FE-DAB0F9653A0B}"/>
  </w:font>
  <w:font w:name="Fira Sans Medium">
    <w:altName w:val="Corbel"/>
    <w:charset w:val="00"/>
    <w:family w:val="swiss"/>
    <w:pitch w:val="variable"/>
    <w:sig w:usb0="00000001" w:usb1="00000001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Fira Sans SemiBold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461640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822576" w14:textId="77777777" w:rsidR="003F5DF3" w:rsidRDefault="003F5DF3" w:rsidP="003F5DF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E3E062" w14:textId="77777777" w:rsidR="003F5DF3" w:rsidRDefault="003F5DF3" w:rsidP="003F5DF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6DF1" w14:textId="77777777" w:rsidR="001466D0" w:rsidRDefault="001466D0" w:rsidP="001466D0">
    <w:pPr>
      <w:pStyle w:val="Pidipagina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Pidipagina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Pidipagina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Università di Genova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 +39 01020991</w:t>
    </w:r>
    <w:r>
      <w:rPr>
        <w:sz w:val="16"/>
      </w:rPr>
      <w:tab/>
    </w:r>
    <w:r w:rsidR="001466D0">
      <w:rPr>
        <w:sz w:val="16"/>
      </w:rPr>
      <w:t>Via Balbi 5, 16126 Genova</w:t>
    </w:r>
  </w:p>
  <w:p w14:paraId="66132115" w14:textId="77777777" w:rsidR="003F5DF3" w:rsidRPr="001C3068" w:rsidRDefault="0040309E" w:rsidP="001466D0">
    <w:pPr>
      <w:pStyle w:val="Pidipagina"/>
      <w:jc w:val="both"/>
      <w:rPr>
        <w:sz w:val="16"/>
      </w:rPr>
    </w:pPr>
    <w:hyperlink r:id="rId1" w:history="1">
      <w:r w:rsidR="00112DFD" w:rsidRPr="00E235C2">
        <w:rPr>
          <w:rStyle w:val="Collegamentoipertestuale"/>
          <w:sz w:val="16"/>
        </w:rPr>
        <w:t>UniGe.it</w:t>
      </w:r>
    </w:hyperlink>
    <w:r w:rsidR="00112DFD">
      <w:rPr>
        <w:sz w:val="16"/>
      </w:rPr>
      <w:tab/>
    </w:r>
    <w:hyperlink r:id="rId2" w:history="1">
      <w:r w:rsidR="00525F76" w:rsidRPr="00C65F5C">
        <w:rPr>
          <w:rStyle w:val="Collegamentoipertestuale"/>
          <w:sz w:val="16"/>
        </w:rPr>
        <w:t>protocollo@pec.unige.it</w:t>
      </w:r>
    </w:hyperlink>
    <w:r w:rsidR="00112DFD">
      <w:rPr>
        <w:sz w:val="16"/>
      </w:rPr>
      <w:t xml:space="preserve"> </w:t>
    </w:r>
    <w:r w:rsidR="001C3068" w:rsidRPr="001C3068">
      <w:rPr>
        <w:sz w:val="16"/>
      </w:rPr>
      <w:ptab w:relativeTo="margin" w:alignment="right" w:leader="none"/>
    </w:r>
    <w:r w:rsidR="001466D0" w:rsidRPr="001466D0">
      <w:rPr>
        <w:sz w:val="16"/>
      </w:rPr>
      <w:t xml:space="preserve"> </w:t>
    </w:r>
    <w:r w:rsidR="001466D0">
      <w:rPr>
        <w:sz w:val="16"/>
      </w:rPr>
      <w:t>P. IVA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F865D" w14:textId="77777777" w:rsidR="0040309E" w:rsidRDefault="0040309E" w:rsidP="003F5DF3"/>
  </w:footnote>
  <w:footnote w:type="continuationSeparator" w:id="0">
    <w:p w14:paraId="4EFA3884" w14:textId="77777777" w:rsidR="0040309E" w:rsidRDefault="0040309E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4760" w14:textId="23200A64" w:rsidR="001C3068" w:rsidRPr="003F5DF3" w:rsidRDefault="001466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3"/>
    <w:rsid w:val="000117B9"/>
    <w:rsid w:val="000324F8"/>
    <w:rsid w:val="0005009F"/>
    <w:rsid w:val="00055269"/>
    <w:rsid w:val="00055882"/>
    <w:rsid w:val="00074127"/>
    <w:rsid w:val="00076247"/>
    <w:rsid w:val="0008077F"/>
    <w:rsid w:val="0009630E"/>
    <w:rsid w:val="000A31D1"/>
    <w:rsid w:val="00112DFD"/>
    <w:rsid w:val="00142B1B"/>
    <w:rsid w:val="001466D0"/>
    <w:rsid w:val="001A5238"/>
    <w:rsid w:val="001B2E92"/>
    <w:rsid w:val="001C3068"/>
    <w:rsid w:val="001D4D2B"/>
    <w:rsid w:val="00217D4D"/>
    <w:rsid w:val="00250187"/>
    <w:rsid w:val="002B70CA"/>
    <w:rsid w:val="002D663B"/>
    <w:rsid w:val="002E47DA"/>
    <w:rsid w:val="002E611A"/>
    <w:rsid w:val="00302EF1"/>
    <w:rsid w:val="00326D04"/>
    <w:rsid w:val="00337AC6"/>
    <w:rsid w:val="0034460E"/>
    <w:rsid w:val="003671F3"/>
    <w:rsid w:val="003823A0"/>
    <w:rsid w:val="0038304C"/>
    <w:rsid w:val="003E70FF"/>
    <w:rsid w:val="003F5DF3"/>
    <w:rsid w:val="0040309E"/>
    <w:rsid w:val="00413D8C"/>
    <w:rsid w:val="004818AE"/>
    <w:rsid w:val="004F1973"/>
    <w:rsid w:val="004F702B"/>
    <w:rsid w:val="005027EE"/>
    <w:rsid w:val="00525F76"/>
    <w:rsid w:val="005343FA"/>
    <w:rsid w:val="00546443"/>
    <w:rsid w:val="005649DC"/>
    <w:rsid w:val="00572CC0"/>
    <w:rsid w:val="005732AF"/>
    <w:rsid w:val="005A68D5"/>
    <w:rsid w:val="005C13E4"/>
    <w:rsid w:val="00613FF7"/>
    <w:rsid w:val="00626377"/>
    <w:rsid w:val="0062710D"/>
    <w:rsid w:val="00632FF6"/>
    <w:rsid w:val="00666DBC"/>
    <w:rsid w:val="006B6168"/>
    <w:rsid w:val="00710C94"/>
    <w:rsid w:val="0073782A"/>
    <w:rsid w:val="00747BEA"/>
    <w:rsid w:val="00795BDE"/>
    <w:rsid w:val="007A685E"/>
    <w:rsid w:val="007D7887"/>
    <w:rsid w:val="007F1FE9"/>
    <w:rsid w:val="00851FA4"/>
    <w:rsid w:val="00873DC3"/>
    <w:rsid w:val="008A2058"/>
    <w:rsid w:val="008A385A"/>
    <w:rsid w:val="008B1978"/>
    <w:rsid w:val="008D78D7"/>
    <w:rsid w:val="008F61C6"/>
    <w:rsid w:val="009177B0"/>
    <w:rsid w:val="00942837"/>
    <w:rsid w:val="009851CB"/>
    <w:rsid w:val="009D15A6"/>
    <w:rsid w:val="009E42CE"/>
    <w:rsid w:val="00A113AC"/>
    <w:rsid w:val="00A6146B"/>
    <w:rsid w:val="00A760FB"/>
    <w:rsid w:val="00A86113"/>
    <w:rsid w:val="00AA4B6A"/>
    <w:rsid w:val="00AD0D03"/>
    <w:rsid w:val="00AD2F0B"/>
    <w:rsid w:val="00AE7A42"/>
    <w:rsid w:val="00B31490"/>
    <w:rsid w:val="00B477B1"/>
    <w:rsid w:val="00B70FEC"/>
    <w:rsid w:val="00BC1F17"/>
    <w:rsid w:val="00BD3C01"/>
    <w:rsid w:val="00BD6DE0"/>
    <w:rsid w:val="00C05AF7"/>
    <w:rsid w:val="00C6530B"/>
    <w:rsid w:val="00C77BC7"/>
    <w:rsid w:val="00C77C7A"/>
    <w:rsid w:val="00CD4094"/>
    <w:rsid w:val="00CE1121"/>
    <w:rsid w:val="00CF59F4"/>
    <w:rsid w:val="00CF77B8"/>
    <w:rsid w:val="00D07C31"/>
    <w:rsid w:val="00D913B3"/>
    <w:rsid w:val="00DC704C"/>
    <w:rsid w:val="00E60B26"/>
    <w:rsid w:val="00E86C6A"/>
    <w:rsid w:val="00EB2C8F"/>
    <w:rsid w:val="00EE6FF9"/>
    <w:rsid w:val="00F57D97"/>
    <w:rsid w:val="00F61043"/>
    <w:rsid w:val="00F62CCA"/>
    <w:rsid w:val="00FA4D18"/>
    <w:rsid w:val="00FB25EE"/>
    <w:rsid w:val="00FC2C79"/>
    <w:rsid w:val="00FD241A"/>
    <w:rsid w:val="00FD7F87"/>
    <w:rsid w:val="00FE230E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7B9"/>
    <w:rPr>
      <w:rFonts w:ascii="Fira Sans" w:hAnsi="Fira Sans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Titolo2">
    <w:name w:val="heading 2"/>
    <w:basedOn w:val="Titolo1"/>
    <w:link w:val="Titolo2Carattere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DF3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D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D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DF3"/>
  </w:style>
  <w:style w:type="paragraph" w:styleId="Pidipagina">
    <w:name w:val="footer"/>
    <w:basedOn w:val="Normale"/>
    <w:link w:val="Pidipagina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DF3"/>
  </w:style>
  <w:style w:type="character" w:styleId="Numeropagina">
    <w:name w:val="page number"/>
    <w:basedOn w:val="Carpredefinitoparagrafo"/>
    <w:uiPriority w:val="99"/>
    <w:semiHidden/>
    <w:unhideWhenUsed/>
    <w:rsid w:val="003F5DF3"/>
  </w:style>
  <w:style w:type="paragraph" w:styleId="NormaleWeb">
    <w:name w:val="Normal (Web)"/>
    <w:basedOn w:val="Normale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6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essunaspaziatura">
    <w:name w:val="No Spacing"/>
    <w:basedOn w:val="Normale"/>
    <w:uiPriority w:val="1"/>
    <w:qFormat/>
    <w:rsid w:val="000117B9"/>
    <w:rPr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Enfasidelicata">
    <w:name w:val="Subtle Emphasis"/>
    <w:basedOn w:val="Carpredefinitoparagrafo"/>
    <w:uiPriority w:val="19"/>
    <w:qFormat/>
    <w:rsid w:val="009177B0"/>
    <w:rPr>
      <w:i/>
      <w:iCs/>
      <w:color w:val="7F7F7F" w:themeColor="text1" w:themeTint="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nfasicorsivo">
    <w:name w:val="Emphasis"/>
    <w:basedOn w:val="Carpredefinitoparagrafo"/>
    <w:uiPriority w:val="20"/>
    <w:qFormat/>
    <w:rsid w:val="00525F76"/>
    <w:rPr>
      <w:i/>
      <w:iCs/>
    </w:rPr>
  </w:style>
  <w:style w:type="paragraph" w:styleId="Paragrafoelenco">
    <w:name w:val="List Paragraph"/>
    <w:basedOn w:val="Normale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e"/>
    <w:rsid w:val="00AD2F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normaltextrun">
    <w:name w:val="normaltextrun"/>
    <w:basedOn w:val="Carpredefinitoparagrafo"/>
    <w:rsid w:val="00AD2F0B"/>
  </w:style>
  <w:style w:type="character" w:customStyle="1" w:styleId="eop">
    <w:name w:val="eop"/>
    <w:basedOn w:val="Carpredefinitoparagrafo"/>
    <w:rsid w:val="00AD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lc.unige.it/" TargetMode="External"/><Relationship Id="rId13" Type="http://schemas.openxmlformats.org/officeDocument/2006/relationships/hyperlink" Target="https://dorif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iviste.unige.it/index.php/publifarum/index" TargetMode="External"/><Relationship Id="rId17" Type="http://schemas.openxmlformats.org/officeDocument/2006/relationships/hyperlink" Target="https://benjamins.com/catalog/te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or.it/it/dipartimenti/dipartimento-studi-letterari-linguistici-e-comparati/ricerca/riviste-collane-e-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rif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aterm.iec.cat/publicacions/terminalia/" TargetMode="External"/><Relationship Id="rId10" Type="http://schemas.openxmlformats.org/officeDocument/2006/relationships/hyperlink" Target="https://certem.unige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rm.unige.it" TargetMode="External"/><Relationship Id="rId14" Type="http://schemas.openxmlformats.org/officeDocument/2006/relationships/hyperlink" Target="https://www.tabedizioni.it/shop/books/series/quaderni-del-cirm-centro-interuniversitario-di-ricerca-sulle-metafore-57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844BE-4652-4B44-9577-D6BFD819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3498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/>
  <dc:description/>
  <cp:lastModifiedBy>Micaela Rossi</cp:lastModifiedBy>
  <cp:revision>3</cp:revision>
  <dcterms:created xsi:type="dcterms:W3CDTF">2025-07-16T10:32:00Z</dcterms:created>
  <dcterms:modified xsi:type="dcterms:W3CDTF">2025-07-16T10:36:00Z</dcterms:modified>
  <cp:category/>
</cp:coreProperties>
</file>