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6EABC" w14:textId="39AB67FE" w:rsidR="00FE230E" w:rsidRPr="00B70FEC" w:rsidRDefault="00F0317C" w:rsidP="00B70FEC">
      <w:pPr>
        <w:pStyle w:val="Titolo1"/>
      </w:pPr>
      <w:r>
        <w:t xml:space="preserve">Anna </w:t>
      </w:r>
      <w:proofErr w:type="spellStart"/>
      <w:r>
        <w:t>Giaufret</w:t>
      </w:r>
      <w:proofErr w:type="spellEnd"/>
    </w:p>
    <w:p w14:paraId="56C79B35" w14:textId="2EF98149" w:rsidR="00E86C6A" w:rsidRPr="00AA4B6A" w:rsidRDefault="00F0317C" w:rsidP="00E86C6A">
      <w:pPr>
        <w:spacing w:after="240" w:line="360" w:lineRule="auto"/>
        <w:rPr>
          <w:sz w:val="24"/>
          <w:szCs w:val="36"/>
        </w:rPr>
      </w:pPr>
      <w:r>
        <w:rPr>
          <w:sz w:val="24"/>
          <w:szCs w:val="36"/>
        </w:rPr>
        <w:t>Professore</w:t>
      </w:r>
      <w:r w:rsidR="00E86C6A" w:rsidRPr="00AA4B6A">
        <w:rPr>
          <w:sz w:val="24"/>
          <w:szCs w:val="36"/>
        </w:rPr>
        <w:t xml:space="preserve">ssa </w:t>
      </w:r>
      <w:r>
        <w:rPr>
          <w:sz w:val="24"/>
          <w:szCs w:val="36"/>
        </w:rPr>
        <w:t>associata</w:t>
      </w:r>
    </w:p>
    <w:p w14:paraId="7449B999" w14:textId="08349654" w:rsidR="00525F76" w:rsidRPr="00710C94" w:rsidRDefault="00E86C6A" w:rsidP="00BC1F17">
      <w:pPr>
        <w:pStyle w:val="Titolo2"/>
      </w:pPr>
      <w:r w:rsidRPr="00710C94">
        <w:t>ISTRUZIONE E FORMAZIONE</w:t>
      </w:r>
    </w:p>
    <w:p w14:paraId="4BC0095B" w14:textId="77777777" w:rsidR="00EF14D9" w:rsidRDefault="00EF14D9" w:rsidP="00FA4D18">
      <w:pPr>
        <w:rPr>
          <w:rStyle w:val="Enfasidelicata"/>
        </w:rPr>
      </w:pPr>
    </w:p>
    <w:p w14:paraId="26210FDD" w14:textId="0D0D2138" w:rsidR="005E37DC" w:rsidRDefault="005E37DC" w:rsidP="00FA4D18">
      <w:pPr>
        <w:rPr>
          <w:color w:val="0065FA"/>
        </w:rPr>
      </w:pPr>
      <w:r w:rsidRPr="005E37DC">
        <w:rPr>
          <w:color w:val="0065FA"/>
        </w:rPr>
        <w:t>03/10/1995</w:t>
      </w:r>
    </w:p>
    <w:p w14:paraId="5DD69B01" w14:textId="04615C5D" w:rsidR="008B1978" w:rsidRPr="00FA4D18" w:rsidRDefault="00F0317C" w:rsidP="00FA4D18">
      <w:pPr>
        <w:rPr>
          <w:b/>
          <w:bCs/>
        </w:rPr>
      </w:pPr>
      <w:r>
        <w:rPr>
          <w:b/>
          <w:bCs/>
        </w:rPr>
        <w:t>Dottorato di ricerca in Letterature francofone</w:t>
      </w:r>
    </w:p>
    <w:p w14:paraId="46214468" w14:textId="28DD38C4" w:rsidR="008B1978" w:rsidRPr="00FA4D18" w:rsidRDefault="00F0317C" w:rsidP="00FA4D18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Titolo tesi: “La metafora </w:t>
      </w:r>
      <w:r w:rsidR="00437852">
        <w:rPr>
          <w:color w:val="7F7F7F" w:themeColor="text1" w:themeTint="80"/>
        </w:rPr>
        <w:t>nei romanzi</w:t>
      </w:r>
      <w:r>
        <w:rPr>
          <w:color w:val="7F7F7F" w:themeColor="text1" w:themeTint="80"/>
        </w:rPr>
        <w:t xml:space="preserve"> di </w:t>
      </w:r>
      <w:proofErr w:type="spellStart"/>
      <w:r>
        <w:rPr>
          <w:color w:val="7F7F7F" w:themeColor="text1" w:themeTint="80"/>
        </w:rPr>
        <w:t>Hubert</w:t>
      </w:r>
      <w:proofErr w:type="spellEnd"/>
      <w:r>
        <w:rPr>
          <w:color w:val="7F7F7F" w:themeColor="text1" w:themeTint="80"/>
        </w:rPr>
        <w:t xml:space="preserve"> </w:t>
      </w:r>
      <w:proofErr w:type="spellStart"/>
      <w:r>
        <w:rPr>
          <w:color w:val="7F7F7F" w:themeColor="text1" w:themeTint="80"/>
        </w:rPr>
        <w:t>Aquin</w:t>
      </w:r>
      <w:proofErr w:type="spellEnd"/>
      <w:r>
        <w:rPr>
          <w:color w:val="7F7F7F" w:themeColor="text1" w:themeTint="80"/>
        </w:rPr>
        <w:t>”</w:t>
      </w:r>
    </w:p>
    <w:p w14:paraId="49E9ECE8" w14:textId="05BA187E" w:rsidR="00F0317C" w:rsidRDefault="00F0317C" w:rsidP="00E86C6A">
      <w:pPr>
        <w:spacing w:after="240"/>
      </w:pPr>
      <w:r>
        <w:t>Università di Bologna</w:t>
      </w:r>
    </w:p>
    <w:p w14:paraId="358E9074" w14:textId="06B451C6" w:rsidR="00F0317C" w:rsidRPr="00FA4D18" w:rsidRDefault="00F0317C" w:rsidP="00F0317C">
      <w:pPr>
        <w:rPr>
          <w:color w:val="0065FA"/>
        </w:rPr>
      </w:pPr>
      <w:r>
        <w:rPr>
          <w:color w:val="0065FA"/>
        </w:rPr>
        <w:t>29/05/1990</w:t>
      </w:r>
    </w:p>
    <w:p w14:paraId="3948749A" w14:textId="44D76EFD" w:rsidR="00F0317C" w:rsidRPr="00FA4D18" w:rsidRDefault="00F0317C" w:rsidP="00F0317C">
      <w:pPr>
        <w:rPr>
          <w:b/>
          <w:bCs/>
        </w:rPr>
      </w:pPr>
      <w:r>
        <w:rPr>
          <w:b/>
          <w:bCs/>
        </w:rPr>
        <w:t>Laurea in Lingue e letterature straniere</w:t>
      </w:r>
    </w:p>
    <w:p w14:paraId="2BAE1635" w14:textId="37B8C70A" w:rsidR="00F0317C" w:rsidRPr="00FA4D18" w:rsidRDefault="00F0317C" w:rsidP="00F0317C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Titolo tesi: “La </w:t>
      </w:r>
      <w:proofErr w:type="spellStart"/>
      <w:r w:rsidRPr="00F0317C">
        <w:rPr>
          <w:i/>
          <w:color w:val="7F7F7F" w:themeColor="text1" w:themeTint="80"/>
        </w:rPr>
        <w:t>Salomé</w:t>
      </w:r>
      <w:proofErr w:type="spellEnd"/>
      <w:r>
        <w:rPr>
          <w:color w:val="7F7F7F" w:themeColor="text1" w:themeTint="80"/>
        </w:rPr>
        <w:t xml:space="preserve"> di Oscar Wilde e il suo doppio” (110 e lode)</w:t>
      </w:r>
    </w:p>
    <w:p w14:paraId="5D843FC0" w14:textId="4DBD5B96" w:rsidR="00F0317C" w:rsidRDefault="00F0317C" w:rsidP="00E86C6A">
      <w:pPr>
        <w:spacing w:after="240"/>
      </w:pPr>
      <w:r>
        <w:t>Università di Genova</w:t>
      </w:r>
    </w:p>
    <w:p w14:paraId="0BD0A9FE" w14:textId="012A964D" w:rsidR="00E86C6A" w:rsidRDefault="00E86C6A" w:rsidP="00BC1F17">
      <w:pPr>
        <w:pStyle w:val="Titolo2"/>
      </w:pPr>
      <w:r w:rsidRPr="00E86C6A">
        <w:t>ESPERIENZA ACCADEMICA</w:t>
      </w:r>
    </w:p>
    <w:p w14:paraId="453BB326" w14:textId="77777777" w:rsidR="005163C0" w:rsidRDefault="005163C0" w:rsidP="00EF14D9">
      <w:pPr>
        <w:rPr>
          <w:rStyle w:val="Enfasidelicata"/>
        </w:rPr>
      </w:pPr>
    </w:p>
    <w:p w14:paraId="6A02DE5B" w14:textId="0659FC96" w:rsidR="00EF14D9" w:rsidRPr="00FA4D18" w:rsidRDefault="008E677A" w:rsidP="00EF14D9">
      <w:pPr>
        <w:rPr>
          <w:color w:val="0065FA"/>
        </w:rPr>
      </w:pPr>
      <w:r>
        <w:rPr>
          <w:color w:val="0065FA"/>
        </w:rPr>
        <w:t>01/12/2014</w:t>
      </w:r>
      <w:r w:rsidR="00EF14D9">
        <w:rPr>
          <w:color w:val="0065FA"/>
        </w:rPr>
        <w:t>-in corso</w:t>
      </w:r>
    </w:p>
    <w:p w14:paraId="0B194B36" w14:textId="4988195E" w:rsidR="00EF14D9" w:rsidRPr="00FA4D18" w:rsidRDefault="00EF14D9" w:rsidP="00EF14D9">
      <w:pPr>
        <w:rPr>
          <w:b/>
          <w:bCs/>
        </w:rPr>
      </w:pPr>
      <w:r>
        <w:rPr>
          <w:b/>
          <w:bCs/>
        </w:rPr>
        <w:t>Professoressa associata di Lingua e traduzione francese L-LIN/04</w:t>
      </w:r>
    </w:p>
    <w:p w14:paraId="64671DA6" w14:textId="77777777" w:rsidR="00EF14D9" w:rsidRDefault="00EF14D9" w:rsidP="00EF14D9">
      <w:pPr>
        <w:spacing w:after="240"/>
      </w:pPr>
      <w:r>
        <w:t>Università di Genova</w:t>
      </w:r>
    </w:p>
    <w:p w14:paraId="74729753" w14:textId="2478BE1F" w:rsidR="00EF14D9" w:rsidRPr="00FA4D18" w:rsidRDefault="00EF14D9" w:rsidP="00EF14D9">
      <w:pPr>
        <w:rPr>
          <w:color w:val="0065FA"/>
        </w:rPr>
      </w:pPr>
      <w:r>
        <w:rPr>
          <w:color w:val="0065FA"/>
        </w:rPr>
        <w:t>01/11/2008-</w:t>
      </w:r>
      <w:r w:rsidR="008E677A">
        <w:rPr>
          <w:color w:val="0065FA"/>
        </w:rPr>
        <w:t>31/11/2014</w:t>
      </w:r>
    </w:p>
    <w:p w14:paraId="6B243A7E" w14:textId="77777777" w:rsidR="00EF14D9" w:rsidRPr="00FA4D18" w:rsidRDefault="00EF14D9" w:rsidP="00EF14D9">
      <w:pPr>
        <w:rPr>
          <w:b/>
          <w:bCs/>
        </w:rPr>
      </w:pPr>
      <w:r>
        <w:rPr>
          <w:b/>
          <w:bCs/>
        </w:rPr>
        <w:t>Ricercatrice di Lingua e traduzione francese L-LIN/04</w:t>
      </w:r>
    </w:p>
    <w:p w14:paraId="67E4F0FA" w14:textId="62E9D0B1" w:rsidR="00EF14D9" w:rsidRDefault="00EF14D9" w:rsidP="00EF14D9">
      <w:pPr>
        <w:spacing w:after="240"/>
      </w:pPr>
      <w:r>
        <w:t>Università di Genova</w:t>
      </w:r>
    </w:p>
    <w:p w14:paraId="2EB3C6D8" w14:textId="511F1F89" w:rsidR="00632FF6" w:rsidRPr="00FA4D18" w:rsidRDefault="00EF14D9" w:rsidP="00632FF6">
      <w:pPr>
        <w:rPr>
          <w:color w:val="0065FA"/>
        </w:rPr>
      </w:pPr>
      <w:r>
        <w:rPr>
          <w:color w:val="0065FA"/>
        </w:rPr>
        <w:t>01/10/2005-31/10/2008</w:t>
      </w:r>
    </w:p>
    <w:p w14:paraId="41E02183" w14:textId="28752C8A" w:rsidR="00632FF6" w:rsidRPr="00FA4D18" w:rsidRDefault="00EF14D9" w:rsidP="00632FF6">
      <w:pPr>
        <w:rPr>
          <w:b/>
          <w:bCs/>
        </w:rPr>
      </w:pPr>
      <w:r>
        <w:rPr>
          <w:b/>
          <w:bCs/>
        </w:rPr>
        <w:t>Ricercatrice di Lingua e traduzione francese L-LIN/04</w:t>
      </w:r>
    </w:p>
    <w:p w14:paraId="19717AE7" w14:textId="1BA23AE0" w:rsidR="00632FF6" w:rsidRDefault="00EF14D9" w:rsidP="00632FF6">
      <w:pPr>
        <w:spacing w:after="240"/>
      </w:pPr>
      <w:r>
        <w:t>Università di Verona</w:t>
      </w:r>
    </w:p>
    <w:p w14:paraId="0ED8923B" w14:textId="04E2B9E1" w:rsidR="0009630E" w:rsidRDefault="00E86C6A" w:rsidP="00BC1F17">
      <w:pPr>
        <w:pStyle w:val="Titolo2"/>
      </w:pPr>
      <w:r w:rsidRPr="00E86C6A">
        <w:t>INCARICHI ACCADEMICI</w:t>
      </w:r>
    </w:p>
    <w:p w14:paraId="2F06048B" w14:textId="77777777" w:rsidR="005163C0" w:rsidRDefault="005163C0" w:rsidP="008E677A">
      <w:pPr>
        <w:rPr>
          <w:color w:val="0065FA"/>
        </w:rPr>
      </w:pPr>
    </w:p>
    <w:p w14:paraId="3483C155" w14:textId="1E549C89" w:rsidR="008E677A" w:rsidRPr="00FA4D18" w:rsidRDefault="00F8374A" w:rsidP="008E677A">
      <w:pPr>
        <w:rPr>
          <w:color w:val="0065FA"/>
        </w:rPr>
      </w:pPr>
      <w:r>
        <w:rPr>
          <w:color w:val="0065FA"/>
        </w:rPr>
        <w:t>1 novembre 2024</w:t>
      </w:r>
      <w:r w:rsidR="008E677A">
        <w:rPr>
          <w:color w:val="0065FA"/>
        </w:rPr>
        <w:t>-in corso</w:t>
      </w:r>
    </w:p>
    <w:p w14:paraId="3D9CB9DD" w14:textId="1ED40191" w:rsidR="008E677A" w:rsidRDefault="00F8374A" w:rsidP="008E677A">
      <w:pPr>
        <w:rPr>
          <w:b/>
          <w:bCs/>
        </w:rPr>
      </w:pPr>
      <w:r>
        <w:rPr>
          <w:b/>
          <w:bCs/>
        </w:rPr>
        <w:t xml:space="preserve">Presidente del Master in Traduzione giuridica specializzata in </w:t>
      </w:r>
      <w:r w:rsidR="005A2519">
        <w:rPr>
          <w:b/>
          <w:bCs/>
        </w:rPr>
        <w:t>campo</w:t>
      </w:r>
      <w:r>
        <w:rPr>
          <w:b/>
          <w:bCs/>
        </w:rPr>
        <w:t xml:space="preserve"> marittimo</w:t>
      </w:r>
      <w:r w:rsidR="00B95C22">
        <w:rPr>
          <w:b/>
          <w:bCs/>
        </w:rPr>
        <w:t xml:space="preserve">/portuale - </w:t>
      </w:r>
      <w:proofErr w:type="spellStart"/>
      <w:r>
        <w:rPr>
          <w:b/>
          <w:bCs/>
        </w:rPr>
        <w:t>TraSPorti</w:t>
      </w:r>
      <w:proofErr w:type="spellEnd"/>
    </w:p>
    <w:p w14:paraId="409320E9" w14:textId="4575B512" w:rsidR="008E677A" w:rsidRDefault="008E677A" w:rsidP="008E677A">
      <w:pPr>
        <w:spacing w:after="240"/>
      </w:pPr>
      <w:r>
        <w:t>Università di Genova</w:t>
      </w:r>
    </w:p>
    <w:p w14:paraId="4C303E0F" w14:textId="77777777" w:rsidR="00430766" w:rsidRPr="00FA4D18" w:rsidRDefault="00430766" w:rsidP="00430766">
      <w:pPr>
        <w:rPr>
          <w:color w:val="0065FA"/>
        </w:rPr>
      </w:pPr>
      <w:r>
        <w:rPr>
          <w:color w:val="0065FA"/>
        </w:rPr>
        <w:t>02/02/2022-in corso</w:t>
      </w:r>
    </w:p>
    <w:p w14:paraId="71C9910D" w14:textId="77777777" w:rsidR="00430766" w:rsidRDefault="00430766" w:rsidP="00430766">
      <w:pPr>
        <w:rPr>
          <w:b/>
          <w:bCs/>
        </w:rPr>
      </w:pPr>
      <w:r>
        <w:rPr>
          <w:b/>
          <w:bCs/>
        </w:rPr>
        <w:t>Delegata del Direttore di dipartimento per la Terza Missione</w:t>
      </w:r>
    </w:p>
    <w:p w14:paraId="5CCE8420" w14:textId="77777777" w:rsidR="00430766" w:rsidRDefault="00430766" w:rsidP="00430766">
      <w:pPr>
        <w:spacing w:after="240"/>
      </w:pPr>
      <w:r>
        <w:t>Università di Genova</w:t>
      </w:r>
    </w:p>
    <w:p w14:paraId="397B7513" w14:textId="52162F76" w:rsidR="0016573E" w:rsidRPr="00FA4D18" w:rsidRDefault="0016573E" w:rsidP="0016573E">
      <w:pPr>
        <w:rPr>
          <w:color w:val="0065FA"/>
        </w:rPr>
      </w:pPr>
      <w:r>
        <w:rPr>
          <w:color w:val="0065FA"/>
        </w:rPr>
        <w:t>28/01/2021-in corso</w:t>
      </w:r>
    </w:p>
    <w:p w14:paraId="50473204" w14:textId="2CA9F7EE" w:rsidR="0016573E" w:rsidRDefault="0016573E" w:rsidP="0016573E">
      <w:pPr>
        <w:rPr>
          <w:b/>
          <w:bCs/>
        </w:rPr>
      </w:pPr>
      <w:r>
        <w:rPr>
          <w:b/>
          <w:bCs/>
        </w:rPr>
        <w:t>Membro della Commissione Trasferimento Tecnologico di Ateneo</w:t>
      </w:r>
    </w:p>
    <w:p w14:paraId="4FB04CB4" w14:textId="62E9A185" w:rsidR="0016573E" w:rsidRDefault="0016573E" w:rsidP="008E677A">
      <w:pPr>
        <w:spacing w:after="240"/>
      </w:pPr>
      <w:r>
        <w:t>Università di Genova</w:t>
      </w:r>
    </w:p>
    <w:p w14:paraId="46E04D9C" w14:textId="64AA014B" w:rsidR="00632FF6" w:rsidRPr="00FA4D18" w:rsidRDefault="008E677A" w:rsidP="00632FF6">
      <w:pPr>
        <w:rPr>
          <w:color w:val="0065FA"/>
        </w:rPr>
      </w:pPr>
      <w:r>
        <w:rPr>
          <w:color w:val="0065FA"/>
        </w:rPr>
        <w:t>1 novembre 2015-31 ottobre 2018</w:t>
      </w:r>
    </w:p>
    <w:p w14:paraId="727395E9" w14:textId="3C27875A" w:rsidR="008E677A" w:rsidRDefault="008E677A" w:rsidP="00DC704C">
      <w:pPr>
        <w:rPr>
          <w:b/>
          <w:bCs/>
        </w:rPr>
      </w:pPr>
      <w:r w:rsidRPr="008E677A">
        <w:rPr>
          <w:b/>
          <w:bCs/>
        </w:rPr>
        <w:lastRenderedPageBreak/>
        <w:t>Coordinatrice dei Corsi di Studi</w:t>
      </w:r>
      <w:r>
        <w:rPr>
          <w:b/>
          <w:bCs/>
        </w:rPr>
        <w:t>o in Lingue e Culture Moderne (L-11), T</w:t>
      </w:r>
      <w:r w:rsidRPr="008E677A">
        <w:rPr>
          <w:b/>
          <w:bCs/>
        </w:rPr>
        <w:t>eorie e Tecniche della Mediazione Interlinguistica</w:t>
      </w:r>
      <w:r>
        <w:rPr>
          <w:b/>
          <w:bCs/>
        </w:rPr>
        <w:t xml:space="preserve"> (L-12) Traduzione e Interpretariato(LM-94)</w:t>
      </w:r>
      <w:r w:rsidRPr="008E677A">
        <w:rPr>
          <w:b/>
          <w:bCs/>
        </w:rPr>
        <w:t>,</w:t>
      </w:r>
      <w:r>
        <w:rPr>
          <w:b/>
          <w:bCs/>
        </w:rPr>
        <w:t xml:space="preserve"> Lingue e Letterature Moderne per i servizi culturali (LM-37/38) </w:t>
      </w:r>
    </w:p>
    <w:p w14:paraId="6E9F1FC3" w14:textId="1E1A22C5" w:rsidR="00DC704C" w:rsidRDefault="008E677A" w:rsidP="00DC704C">
      <w:pPr>
        <w:spacing w:after="240"/>
      </w:pPr>
      <w:r>
        <w:t>Università di Genova</w:t>
      </w:r>
    </w:p>
    <w:p w14:paraId="77178ECF" w14:textId="77777777" w:rsidR="00F62CCA" w:rsidRDefault="00E86C6A" w:rsidP="00BC1F17">
      <w:pPr>
        <w:pStyle w:val="Titolo2"/>
      </w:pPr>
      <w:r>
        <w:t>TITOLI</w:t>
      </w:r>
    </w:p>
    <w:p w14:paraId="035C2C3E" w14:textId="43C5AF79" w:rsidR="003823A0" w:rsidRDefault="003823A0" w:rsidP="009E42CE">
      <w:pPr>
        <w:pStyle w:val="Sottotitolo"/>
        <w:rPr>
          <w:rStyle w:val="Enfasidelicata"/>
          <w:i w:val="0"/>
          <w:iCs w:val="0"/>
          <w:color w:val="262626" w:themeColor="text1" w:themeTint="D9"/>
        </w:rPr>
      </w:pPr>
      <w:r w:rsidRPr="009E42CE">
        <w:rPr>
          <w:rStyle w:val="Enfasidelicata"/>
          <w:i w:val="0"/>
          <w:iCs w:val="0"/>
          <w:color w:val="595959" w:themeColor="text1" w:themeTint="A6"/>
        </w:rPr>
        <w:t>Principali seminari</w:t>
      </w:r>
      <w:r w:rsidR="003E045B">
        <w:rPr>
          <w:rStyle w:val="Enfasidelicata"/>
          <w:i w:val="0"/>
          <w:iCs w:val="0"/>
          <w:color w:val="595959" w:themeColor="text1" w:themeTint="A6"/>
        </w:rPr>
        <w:t xml:space="preserve"> e convegni</w:t>
      </w:r>
      <w:r w:rsidR="00C569A7">
        <w:rPr>
          <w:rStyle w:val="Enfasidelicata"/>
          <w:i w:val="0"/>
          <w:iCs w:val="0"/>
          <w:color w:val="595959" w:themeColor="text1" w:themeTint="A6"/>
        </w:rPr>
        <w:t xml:space="preserve"> (ultimi 3 anni)</w:t>
      </w:r>
    </w:p>
    <w:p w14:paraId="08035EC7" w14:textId="02B64F13" w:rsidR="008D78D7" w:rsidRPr="00A12896" w:rsidRDefault="00A12896" w:rsidP="008D78D7">
      <w:pPr>
        <w:rPr>
          <w:color w:val="0065FA"/>
          <w:highlight w:val="yellow"/>
          <w:lang w:val="fr-FR"/>
        </w:rPr>
      </w:pPr>
      <w:r w:rsidRPr="00A12896">
        <w:rPr>
          <w:color w:val="0065FA"/>
          <w:lang w:val="fr-FR"/>
        </w:rPr>
        <w:t>13/06/2025</w:t>
      </w:r>
      <w:r w:rsidR="00C05AF7" w:rsidRPr="00A12896">
        <w:rPr>
          <w:color w:val="0065FA"/>
          <w:lang w:val="fr-FR"/>
        </w:rPr>
        <w:t xml:space="preserve"> </w:t>
      </w:r>
      <w:r w:rsidRPr="003041C0">
        <w:rPr>
          <w:lang w:val="fr-FR"/>
        </w:rPr>
        <w:t>Traduire une expérience transculturelle irano-québécoise du français en italien en passant par l’anglais : cela est-il possible ?</w:t>
      </w:r>
      <w:r>
        <w:rPr>
          <w:lang w:val="fr-FR"/>
        </w:rPr>
        <w:t> </w:t>
      </w:r>
    </w:p>
    <w:p w14:paraId="79A5796E" w14:textId="77777777" w:rsidR="00A12896" w:rsidRDefault="00A12896" w:rsidP="00A12896">
      <w:pPr>
        <w:rPr>
          <w:lang w:val="fr-FR"/>
        </w:rPr>
      </w:pPr>
      <w:r>
        <w:rPr>
          <w:lang w:val="fr-FR"/>
        </w:rPr>
        <w:t>Convegno « </w:t>
      </w:r>
      <w:r w:rsidRPr="003041C0">
        <w:rPr>
          <w:lang w:val="fr-FR"/>
        </w:rPr>
        <w:t>Représentation des i</w:t>
      </w:r>
      <w:r>
        <w:rPr>
          <w:lang w:val="fr-FR"/>
        </w:rPr>
        <w:t>dentités dans la bande dessinée </w:t>
      </w:r>
      <w:r w:rsidRPr="003041C0">
        <w:rPr>
          <w:lang w:val="fr-FR"/>
        </w:rPr>
        <w:t>: enjeux de l’écriture et/ou de la traduction d’un scénario</w:t>
      </w:r>
      <w:r>
        <w:rPr>
          <w:lang w:val="fr-FR"/>
        </w:rPr>
        <w:t> »</w:t>
      </w:r>
    </w:p>
    <w:p w14:paraId="3481DDED" w14:textId="56CD3E98" w:rsidR="008D78D7" w:rsidRDefault="00A12896" w:rsidP="00A12896">
      <w:pPr>
        <w:rPr>
          <w:lang w:val="fr-FR"/>
        </w:rPr>
      </w:pPr>
      <w:r w:rsidRPr="00A12896">
        <w:rPr>
          <w:lang w:val="fr-FR"/>
        </w:rPr>
        <w:t>Université de Poitiers</w:t>
      </w:r>
      <w:r>
        <w:rPr>
          <w:lang w:val="fr-FR"/>
        </w:rPr>
        <w:t>, Francia</w:t>
      </w:r>
    </w:p>
    <w:p w14:paraId="3F767F0D" w14:textId="3FF4FB1A" w:rsidR="00A12896" w:rsidRDefault="00A12896" w:rsidP="00A12896">
      <w:pPr>
        <w:rPr>
          <w:lang w:val="fr-FR"/>
        </w:rPr>
      </w:pPr>
    </w:p>
    <w:p w14:paraId="2DAF0519" w14:textId="6510D155" w:rsidR="00A12896" w:rsidRDefault="00A12896" w:rsidP="00A12896">
      <w:pPr>
        <w:rPr>
          <w:lang w:val="fr-FR"/>
        </w:rPr>
      </w:pPr>
      <w:r>
        <w:rPr>
          <w:color w:val="0065FA"/>
          <w:lang w:val="fr-FR"/>
        </w:rPr>
        <w:t>21/11</w:t>
      </w:r>
      <w:r w:rsidRPr="00A12896">
        <w:rPr>
          <w:color w:val="0065FA"/>
          <w:lang w:val="fr-FR"/>
        </w:rPr>
        <w:t xml:space="preserve">/2025 </w:t>
      </w:r>
      <w:r>
        <w:rPr>
          <w:lang w:val="fr-FR"/>
        </w:rPr>
        <w:t>La BD québécoise </w:t>
      </w:r>
    </w:p>
    <w:p w14:paraId="513BA476" w14:textId="1BAEA797" w:rsidR="00A12896" w:rsidRPr="00A12896" w:rsidRDefault="00A12896" w:rsidP="00A12896">
      <w:pPr>
        <w:rPr>
          <w:color w:val="0065FA"/>
          <w:highlight w:val="yellow"/>
          <w:lang w:val="fr-FR"/>
        </w:rPr>
      </w:pPr>
      <w:proofErr w:type="spellStart"/>
      <w:r w:rsidRPr="00A12896">
        <w:rPr>
          <w:lang w:val="fr-FR"/>
        </w:rPr>
        <w:t>Conferenza</w:t>
      </w:r>
      <w:proofErr w:type="spellEnd"/>
      <w:r w:rsidRPr="00A12896">
        <w:rPr>
          <w:lang w:val="fr-FR"/>
        </w:rPr>
        <w:t xml:space="preserve"> con Sylvain Lemay (Université du Québec en</w:t>
      </w:r>
      <w:r>
        <w:rPr>
          <w:lang w:val="fr-FR"/>
        </w:rPr>
        <w:t xml:space="preserve"> Outaouais)</w:t>
      </w:r>
    </w:p>
    <w:p w14:paraId="32292ADB" w14:textId="21A57F49" w:rsidR="00A12896" w:rsidRPr="00C903E7" w:rsidRDefault="00A12896" w:rsidP="00A12896">
      <w:pPr>
        <w:rPr>
          <w:lang w:val="fr-FR"/>
        </w:rPr>
      </w:pPr>
      <w:r w:rsidRPr="00C903E7">
        <w:rPr>
          <w:lang w:val="fr-FR"/>
        </w:rPr>
        <w:t xml:space="preserve">Alliance française di Delhi, </w:t>
      </w:r>
      <w:proofErr w:type="spellStart"/>
      <w:r w:rsidRPr="00C903E7">
        <w:rPr>
          <w:lang w:val="fr-FR"/>
        </w:rPr>
        <w:t>India</w:t>
      </w:r>
      <w:proofErr w:type="spellEnd"/>
    </w:p>
    <w:p w14:paraId="3451E512" w14:textId="2AB1AFCE" w:rsidR="00A12896" w:rsidRPr="00C903E7" w:rsidRDefault="00A12896" w:rsidP="00A12896">
      <w:pPr>
        <w:rPr>
          <w:lang w:val="fr-FR"/>
        </w:rPr>
      </w:pPr>
    </w:p>
    <w:p w14:paraId="37DDCDC2" w14:textId="77777777" w:rsidR="00A12896" w:rsidRDefault="00A12896" w:rsidP="00A12896">
      <w:pPr>
        <w:rPr>
          <w:lang w:val="fr-FR"/>
        </w:rPr>
      </w:pPr>
      <w:r>
        <w:rPr>
          <w:color w:val="0065FA"/>
          <w:lang w:val="fr-FR"/>
        </w:rPr>
        <w:t>21/11</w:t>
      </w:r>
      <w:r w:rsidRPr="00A12896">
        <w:rPr>
          <w:color w:val="0065FA"/>
          <w:lang w:val="fr-FR"/>
        </w:rPr>
        <w:t xml:space="preserve">/2025 </w:t>
      </w:r>
      <w:r>
        <w:rPr>
          <w:lang w:val="fr-FR"/>
        </w:rPr>
        <w:t>La BD québécoise </w:t>
      </w:r>
    </w:p>
    <w:p w14:paraId="532B6790" w14:textId="77777777" w:rsidR="00A12896" w:rsidRPr="00A12896" w:rsidRDefault="00A12896" w:rsidP="00A12896">
      <w:pPr>
        <w:rPr>
          <w:color w:val="0065FA"/>
          <w:highlight w:val="yellow"/>
          <w:lang w:val="fr-FR"/>
        </w:rPr>
      </w:pPr>
      <w:r w:rsidRPr="00A12896">
        <w:rPr>
          <w:lang w:val="fr-FR"/>
        </w:rPr>
        <w:t>Conferenza con Sylvain Lemay (Université du Québec en</w:t>
      </w:r>
      <w:r>
        <w:rPr>
          <w:lang w:val="fr-FR"/>
        </w:rPr>
        <w:t xml:space="preserve"> Outaouais)</w:t>
      </w:r>
    </w:p>
    <w:p w14:paraId="4330E238" w14:textId="387F2037" w:rsidR="00A12896" w:rsidRPr="00C903E7" w:rsidRDefault="00A12896" w:rsidP="00A12896">
      <w:pPr>
        <w:rPr>
          <w:lang w:val="fr-FR"/>
        </w:rPr>
      </w:pPr>
      <w:r w:rsidRPr="00C903E7">
        <w:rPr>
          <w:lang w:val="fr-FR"/>
        </w:rPr>
        <w:t xml:space="preserve">Jawaharlal Nehru </w:t>
      </w:r>
      <w:proofErr w:type="spellStart"/>
      <w:r w:rsidRPr="00C903E7">
        <w:rPr>
          <w:lang w:val="fr-FR"/>
        </w:rPr>
        <w:t>University</w:t>
      </w:r>
      <w:proofErr w:type="spellEnd"/>
      <w:r w:rsidRPr="00C903E7">
        <w:rPr>
          <w:lang w:val="fr-FR"/>
        </w:rPr>
        <w:t xml:space="preserve">, Delhi, </w:t>
      </w:r>
      <w:proofErr w:type="spellStart"/>
      <w:r w:rsidRPr="00C903E7">
        <w:rPr>
          <w:lang w:val="fr-FR"/>
        </w:rPr>
        <w:t>India</w:t>
      </w:r>
      <w:proofErr w:type="spellEnd"/>
    </w:p>
    <w:p w14:paraId="70D86B10" w14:textId="3990314F" w:rsidR="00A12896" w:rsidRPr="00C903E7" w:rsidRDefault="00A12896" w:rsidP="00A12896">
      <w:pPr>
        <w:rPr>
          <w:lang w:val="fr-FR"/>
        </w:rPr>
      </w:pPr>
    </w:p>
    <w:p w14:paraId="02D0E119" w14:textId="33CC460B" w:rsidR="00A12896" w:rsidRDefault="00A12896" w:rsidP="00A12896">
      <w:pPr>
        <w:rPr>
          <w:lang w:val="fr-FR"/>
        </w:rPr>
      </w:pPr>
      <w:r>
        <w:rPr>
          <w:color w:val="0065FA"/>
          <w:lang w:val="fr-FR"/>
        </w:rPr>
        <w:t>19/11</w:t>
      </w:r>
      <w:r w:rsidRPr="00A12896">
        <w:rPr>
          <w:color w:val="0065FA"/>
          <w:lang w:val="fr-FR"/>
        </w:rPr>
        <w:t xml:space="preserve">/2025 </w:t>
      </w:r>
      <w:r>
        <w:rPr>
          <w:lang w:val="fr-FR"/>
        </w:rPr>
        <w:t>La BD québécoise dans une classe de FLE</w:t>
      </w:r>
    </w:p>
    <w:p w14:paraId="22583D6C" w14:textId="1163B0B7" w:rsidR="00A12896" w:rsidRPr="00A12896" w:rsidRDefault="00A12896" w:rsidP="00A12896">
      <w:pPr>
        <w:rPr>
          <w:color w:val="0065FA"/>
          <w:highlight w:val="yellow"/>
          <w:lang w:val="en-CA"/>
        </w:rPr>
      </w:pPr>
      <w:r w:rsidRPr="00A12896">
        <w:rPr>
          <w:lang w:val="en-CA"/>
        </w:rPr>
        <w:t>Congresso Indian Association of</w:t>
      </w:r>
      <w:r>
        <w:rPr>
          <w:lang w:val="en-CA"/>
        </w:rPr>
        <w:t xml:space="preserve"> Teachers of French</w:t>
      </w:r>
    </w:p>
    <w:p w14:paraId="2E391AB3" w14:textId="0764BC2A" w:rsidR="00A12896" w:rsidRPr="00A12896" w:rsidRDefault="00A12896" w:rsidP="00A12896">
      <w:pPr>
        <w:rPr>
          <w:lang w:val="fr-FR"/>
        </w:rPr>
      </w:pPr>
      <w:r w:rsidRPr="00A12896">
        <w:rPr>
          <w:lang w:val="fr-FR"/>
        </w:rPr>
        <w:t xml:space="preserve">Jaipur, </w:t>
      </w:r>
      <w:proofErr w:type="spellStart"/>
      <w:r w:rsidRPr="00A12896">
        <w:rPr>
          <w:lang w:val="fr-FR"/>
        </w:rPr>
        <w:t>India</w:t>
      </w:r>
      <w:proofErr w:type="spellEnd"/>
    </w:p>
    <w:p w14:paraId="6BC07E23" w14:textId="77777777" w:rsidR="00A12896" w:rsidRPr="00A12896" w:rsidRDefault="00A12896" w:rsidP="00A12896">
      <w:pPr>
        <w:rPr>
          <w:lang w:val="fr-FR"/>
        </w:rPr>
      </w:pPr>
    </w:p>
    <w:p w14:paraId="0DB0E17A" w14:textId="67744A74" w:rsidR="00A12896" w:rsidRDefault="00A12896" w:rsidP="00A12896">
      <w:pPr>
        <w:rPr>
          <w:lang w:val="fr-FR"/>
        </w:rPr>
      </w:pPr>
      <w:r>
        <w:rPr>
          <w:color w:val="0065FA"/>
          <w:lang w:val="fr-FR"/>
        </w:rPr>
        <w:t>19/11</w:t>
      </w:r>
      <w:r w:rsidRPr="00A12896">
        <w:rPr>
          <w:color w:val="0065FA"/>
          <w:lang w:val="fr-FR"/>
        </w:rPr>
        <w:t xml:space="preserve">/2025 </w:t>
      </w:r>
      <w:r w:rsidRPr="00097E8F">
        <w:rPr>
          <w:lang w:val="fr-FR"/>
        </w:rPr>
        <w:t>Traduction</w:t>
      </w:r>
      <w:r>
        <w:rPr>
          <w:lang w:val="fr-FR"/>
        </w:rPr>
        <w:t xml:space="preserve"> audiovisuelle et projet europé</w:t>
      </w:r>
      <w:r w:rsidRPr="00097E8F">
        <w:rPr>
          <w:lang w:val="fr-FR"/>
        </w:rPr>
        <w:t>en de sous-titrage</w:t>
      </w:r>
    </w:p>
    <w:p w14:paraId="55C6CD8D" w14:textId="77777777" w:rsidR="00A12896" w:rsidRPr="00A12896" w:rsidRDefault="00A12896" w:rsidP="00A12896">
      <w:pPr>
        <w:rPr>
          <w:color w:val="0065FA"/>
          <w:highlight w:val="yellow"/>
          <w:lang w:val="en-CA"/>
        </w:rPr>
      </w:pPr>
      <w:r w:rsidRPr="00A12896">
        <w:rPr>
          <w:lang w:val="en-CA"/>
        </w:rPr>
        <w:t>Congresso Indian Association of</w:t>
      </w:r>
      <w:r>
        <w:rPr>
          <w:lang w:val="en-CA"/>
        </w:rPr>
        <w:t xml:space="preserve"> Teachers of French</w:t>
      </w:r>
    </w:p>
    <w:p w14:paraId="46C877F5" w14:textId="47BD3C5E" w:rsidR="00A12896" w:rsidRPr="00C903E7" w:rsidRDefault="00A12896" w:rsidP="00A12896">
      <w:r w:rsidRPr="00C903E7">
        <w:t>Jaipur, India</w:t>
      </w:r>
    </w:p>
    <w:p w14:paraId="41C1B7DE" w14:textId="0C4B8062" w:rsidR="0072525C" w:rsidRDefault="0072525C" w:rsidP="00A12896">
      <w:r w:rsidRPr="0072525C">
        <w:t xml:space="preserve">Università di Genova, Università di Verona, Associazione culturale </w:t>
      </w:r>
      <w:proofErr w:type="spellStart"/>
      <w:r w:rsidRPr="0072525C">
        <w:t>Narramondo</w:t>
      </w:r>
      <w:proofErr w:type="spellEnd"/>
      <w:r w:rsidRPr="0072525C">
        <w:t>.</w:t>
      </w:r>
    </w:p>
    <w:p w14:paraId="4788EF5E" w14:textId="6B53B2BA" w:rsidR="0072525C" w:rsidRDefault="0072525C" w:rsidP="00A12896"/>
    <w:p w14:paraId="12E86A9D" w14:textId="23CC0699" w:rsidR="0072525C" w:rsidRDefault="0072525C" w:rsidP="0072525C">
      <w:r w:rsidRPr="00C903E7">
        <w:rPr>
          <w:color w:val="0065FA"/>
        </w:rPr>
        <w:t>10-11/12/2024</w:t>
      </w:r>
      <w:r>
        <w:t xml:space="preserve"> Corrispondenza </w:t>
      </w:r>
      <w:proofErr w:type="spellStart"/>
      <w:r>
        <w:t>Canioni</w:t>
      </w:r>
      <w:proofErr w:type="spellEnd"/>
      <w:r>
        <w:t xml:space="preserve">: un caso di trasmissione di toponomastica </w:t>
      </w:r>
      <w:proofErr w:type="spellStart"/>
      <w:r>
        <w:t>iperlocale</w:t>
      </w:r>
      <w:proofErr w:type="spellEnd"/>
      <w:r>
        <w:t xml:space="preserve"> (con Simonetta Acacia, Beatrice Dal Bo, Tiziana Pasciuto)</w:t>
      </w:r>
    </w:p>
    <w:p w14:paraId="2DA0DBC8" w14:textId="5C96F1D5" w:rsidR="0072525C" w:rsidRDefault="0072525C" w:rsidP="0072525C">
      <w:r>
        <w:t>Convegno Toponimi, percezioni e rappresentazioni territoriali Università di Salerno</w:t>
      </w:r>
    </w:p>
    <w:p w14:paraId="04FC71A6" w14:textId="3B7DCB83" w:rsidR="0072525C" w:rsidRDefault="0072525C" w:rsidP="00A12896"/>
    <w:p w14:paraId="0B12FEB8" w14:textId="1C776898" w:rsidR="0072525C" w:rsidRDefault="0072525C" w:rsidP="0072525C">
      <w:r>
        <w:rPr>
          <w:color w:val="0065FA"/>
        </w:rPr>
        <w:t>9</w:t>
      </w:r>
      <w:r w:rsidRPr="0072525C">
        <w:rPr>
          <w:color w:val="0065FA"/>
        </w:rPr>
        <w:t>/12/2024</w:t>
      </w:r>
      <w:r>
        <w:t xml:space="preserve"> Il progetto </w:t>
      </w:r>
      <w:proofErr w:type="spellStart"/>
      <w:r>
        <w:t>Corr</w:t>
      </w:r>
      <w:proofErr w:type="spellEnd"/>
      <w:r>
        <w:t>&lt;si&gt;Ca: una toponomastica incerta (con Simonetta Acacia)</w:t>
      </w:r>
    </w:p>
    <w:p w14:paraId="72C286C6" w14:textId="1400BDBF" w:rsidR="0072525C" w:rsidRDefault="0072525C" w:rsidP="0072525C">
      <w:r>
        <w:t xml:space="preserve">Conferenza nazionale di </w:t>
      </w:r>
      <w:proofErr w:type="spellStart"/>
      <w:r>
        <w:t>geomatica</w:t>
      </w:r>
      <w:proofErr w:type="spellEnd"/>
      <w:r>
        <w:t xml:space="preserve"> e informazione geografica</w:t>
      </w:r>
    </w:p>
    <w:p w14:paraId="63F52CDD" w14:textId="52A87FD2" w:rsidR="0072525C" w:rsidRPr="0072525C" w:rsidRDefault="0072525C" w:rsidP="0072525C">
      <w:r>
        <w:t>Università di Padova</w:t>
      </w:r>
    </w:p>
    <w:p w14:paraId="7DB22FB9" w14:textId="77777777" w:rsidR="00A12896" w:rsidRPr="0072525C" w:rsidRDefault="00A12896" w:rsidP="00A12896"/>
    <w:p w14:paraId="455593D5" w14:textId="6814C7C5" w:rsidR="00A12896" w:rsidRDefault="00A12896" w:rsidP="00A12896">
      <w:pPr>
        <w:rPr>
          <w:lang w:val="fr-FR"/>
        </w:rPr>
      </w:pPr>
      <w:r>
        <w:rPr>
          <w:color w:val="0065FA"/>
          <w:lang w:val="fr-FR"/>
        </w:rPr>
        <w:t>9-12/10</w:t>
      </w:r>
      <w:r w:rsidR="00501790">
        <w:rPr>
          <w:color w:val="0065FA"/>
          <w:lang w:val="fr-FR"/>
        </w:rPr>
        <w:t>/2024</w:t>
      </w:r>
      <w:r w:rsidRPr="00A12896">
        <w:rPr>
          <w:color w:val="0065FA"/>
          <w:lang w:val="fr-FR"/>
        </w:rPr>
        <w:t xml:space="preserve"> </w:t>
      </w:r>
      <w:r>
        <w:rPr>
          <w:lang w:val="fr-FR"/>
        </w:rPr>
        <w:t>La réception du Manifeste des linguistes atterrées </w:t>
      </w:r>
      <w:r>
        <w:rPr>
          <w:i/>
          <w:lang w:val="fr-FR"/>
        </w:rPr>
        <w:t>Le français va très bien, merci</w:t>
      </w:r>
      <w:r>
        <w:rPr>
          <w:lang w:val="fr-FR"/>
        </w:rPr>
        <w:t xml:space="preserve"> par des </w:t>
      </w:r>
      <w:proofErr w:type="spellStart"/>
      <w:r>
        <w:rPr>
          <w:lang w:val="fr-FR"/>
        </w:rPr>
        <w:t>étudiant.</w:t>
      </w:r>
      <w:proofErr w:type="gramStart"/>
      <w:r>
        <w:rPr>
          <w:lang w:val="fr-FR"/>
        </w:rPr>
        <w:t>e.s</w:t>
      </w:r>
      <w:proofErr w:type="spellEnd"/>
      <w:proofErr w:type="gramEnd"/>
      <w:r>
        <w:rPr>
          <w:lang w:val="fr-FR"/>
        </w:rPr>
        <w:t xml:space="preserve"> italophones : analyse d’un cas </w:t>
      </w:r>
    </w:p>
    <w:p w14:paraId="7F1532A9" w14:textId="45335651" w:rsidR="00A12896" w:rsidRPr="00A12896" w:rsidRDefault="00A12896" w:rsidP="00A12896">
      <w:pPr>
        <w:rPr>
          <w:color w:val="0065FA"/>
          <w:highlight w:val="yellow"/>
        </w:rPr>
      </w:pPr>
      <w:r w:rsidRPr="00A12896">
        <w:t>Convegno ILPE 6</w:t>
      </w:r>
    </w:p>
    <w:p w14:paraId="6B4566E4" w14:textId="294B6C1D" w:rsidR="00A12896" w:rsidRDefault="00A12896" w:rsidP="00A12896">
      <w:r w:rsidRPr="00A12896">
        <w:t xml:space="preserve">Università di </w:t>
      </w:r>
      <w:proofErr w:type="spellStart"/>
      <w:r w:rsidRPr="00A12896">
        <w:t>M</w:t>
      </w:r>
      <w:r>
        <w:t>oncton</w:t>
      </w:r>
      <w:proofErr w:type="spellEnd"/>
      <w:r>
        <w:t>, Canada</w:t>
      </w:r>
    </w:p>
    <w:p w14:paraId="4D7F5160" w14:textId="2861BC99" w:rsidR="00F53822" w:rsidRDefault="00F53822" w:rsidP="00A12896"/>
    <w:p w14:paraId="4077B6F6" w14:textId="6A54A3E6" w:rsidR="00F53822" w:rsidRPr="00F53822" w:rsidRDefault="00F53822" w:rsidP="00F53822">
      <w:r w:rsidRPr="00F53822">
        <w:rPr>
          <w:color w:val="0065FA"/>
        </w:rPr>
        <w:t>05/06</w:t>
      </w:r>
      <w:r w:rsidR="00501790">
        <w:rPr>
          <w:color w:val="0065FA"/>
        </w:rPr>
        <w:t>/2024</w:t>
      </w:r>
      <w:r w:rsidRPr="00F53822">
        <w:rPr>
          <w:color w:val="0065FA"/>
        </w:rPr>
        <w:t xml:space="preserve"> </w:t>
      </w:r>
      <w:r w:rsidRPr="0039126F">
        <w:t>Da Vetro a Palazzina LAF: varietà non standard e multilinguismo nella pratica della sottotitolazione</w:t>
      </w:r>
      <w:r>
        <w:t xml:space="preserve"> (con Elisa Bricco)</w:t>
      </w:r>
    </w:p>
    <w:p w14:paraId="73CE38EA" w14:textId="0FE62A4D" w:rsidR="00F53822" w:rsidRDefault="00F53822" w:rsidP="00A12896">
      <w:r>
        <w:t xml:space="preserve">Giornata di studi </w:t>
      </w:r>
      <w:proofErr w:type="spellStart"/>
      <w:r>
        <w:t>EUniverciné</w:t>
      </w:r>
      <w:proofErr w:type="spellEnd"/>
      <w:r w:rsidRPr="00F53822">
        <w:t xml:space="preserve"> </w:t>
      </w:r>
    </w:p>
    <w:p w14:paraId="3BC9DCED" w14:textId="2D537695" w:rsidR="00A12896" w:rsidRDefault="00F53822" w:rsidP="00A12896">
      <w:r w:rsidRPr="00F53822">
        <w:t>Università di Innsbruck</w:t>
      </w:r>
      <w:r>
        <w:t>, Austria</w:t>
      </w:r>
    </w:p>
    <w:p w14:paraId="75F907C5" w14:textId="6DAC0201" w:rsidR="00501790" w:rsidRDefault="00501790" w:rsidP="00A12896"/>
    <w:p w14:paraId="33A1F455" w14:textId="7522B844" w:rsidR="00501790" w:rsidRPr="00F53822" w:rsidRDefault="00501790" w:rsidP="00501790">
      <w:r w:rsidRPr="00F53822">
        <w:rPr>
          <w:color w:val="0065FA"/>
        </w:rPr>
        <w:t xml:space="preserve">05/06/2025 </w:t>
      </w:r>
      <w:r w:rsidRPr="0039126F">
        <w:t xml:space="preserve">Il progetto </w:t>
      </w:r>
      <w:proofErr w:type="spellStart"/>
      <w:r w:rsidRPr="0039126F">
        <w:t>Corr</w:t>
      </w:r>
      <w:proofErr w:type="spellEnd"/>
      <w:r w:rsidRPr="0039126F">
        <w:t xml:space="preserve">&lt;si&gt;Ca: edizione digitale della corrispondenza </w:t>
      </w:r>
      <w:proofErr w:type="spellStart"/>
      <w:r w:rsidRPr="0039126F">
        <w:t>Canioni</w:t>
      </w:r>
      <w:proofErr w:type="spellEnd"/>
      <w:r>
        <w:t xml:space="preserve"> (con B</w:t>
      </w:r>
      <w:r w:rsidRPr="0039126F">
        <w:t>eatrice Dal Bo, Laura Bonanno, Elena Vercelli</w:t>
      </w:r>
      <w:r>
        <w:t>)</w:t>
      </w:r>
    </w:p>
    <w:p w14:paraId="67273193" w14:textId="0EEE641E" w:rsidR="00501790" w:rsidRDefault="00501790" w:rsidP="00501790">
      <w:r>
        <w:lastRenderedPageBreak/>
        <w:t>Convegno AIUCD</w:t>
      </w:r>
    </w:p>
    <w:p w14:paraId="65A5C64B" w14:textId="7BA8B4EE" w:rsidR="00501790" w:rsidRDefault="00501790" w:rsidP="00501790">
      <w:r w:rsidRPr="00F53822">
        <w:t xml:space="preserve">Università di </w:t>
      </w:r>
      <w:r>
        <w:t>Catania</w:t>
      </w:r>
    </w:p>
    <w:p w14:paraId="1232108A" w14:textId="25B13E33" w:rsidR="00501790" w:rsidRDefault="00501790" w:rsidP="00501790"/>
    <w:p w14:paraId="2D2E29FE" w14:textId="13719A35" w:rsidR="00501790" w:rsidRPr="00C903E7" w:rsidRDefault="00501790" w:rsidP="00501790">
      <w:r w:rsidRPr="00C903E7">
        <w:rPr>
          <w:color w:val="0065FA"/>
        </w:rPr>
        <w:t xml:space="preserve">24/05/2024 </w:t>
      </w:r>
      <w:r w:rsidRPr="00C903E7">
        <w:t xml:space="preserve">Le Dizionario della lingua italiana de </w:t>
      </w:r>
      <w:proofErr w:type="spellStart"/>
      <w:proofErr w:type="gramStart"/>
      <w:r w:rsidRPr="00C903E7">
        <w:t>Tommaseo</w:t>
      </w:r>
      <w:proofErr w:type="spellEnd"/>
      <w:r w:rsidRPr="00C903E7">
        <w:t xml:space="preserve"> :</w:t>
      </w:r>
      <w:proofErr w:type="gramEnd"/>
      <w:r w:rsidRPr="00C903E7">
        <w:t xml:space="preserve">  un </w:t>
      </w:r>
      <w:proofErr w:type="spellStart"/>
      <w:r w:rsidRPr="00C903E7">
        <w:t>outil</w:t>
      </w:r>
      <w:proofErr w:type="spellEnd"/>
      <w:r w:rsidRPr="00C903E7">
        <w:t xml:space="preserve"> pour la </w:t>
      </w:r>
      <w:proofErr w:type="spellStart"/>
      <w:r w:rsidRPr="00C903E7">
        <w:t>compréhension</w:t>
      </w:r>
      <w:proofErr w:type="spellEnd"/>
      <w:r w:rsidRPr="00C903E7">
        <w:t xml:space="preserve"> et l’</w:t>
      </w:r>
      <w:proofErr w:type="spellStart"/>
      <w:r w:rsidRPr="00C903E7">
        <w:t>interprétation</w:t>
      </w:r>
      <w:proofErr w:type="spellEnd"/>
      <w:r w:rsidRPr="00C903E7">
        <w:t xml:space="preserve"> de </w:t>
      </w:r>
      <w:proofErr w:type="spellStart"/>
      <w:r w:rsidRPr="00C903E7">
        <w:t>textes</w:t>
      </w:r>
      <w:proofErr w:type="spellEnd"/>
      <w:r w:rsidRPr="00C903E7">
        <w:t xml:space="preserve"> </w:t>
      </w:r>
      <w:proofErr w:type="spellStart"/>
      <w:r w:rsidRPr="00C903E7">
        <w:t>écrits</w:t>
      </w:r>
      <w:proofErr w:type="spellEnd"/>
      <w:r w:rsidRPr="00C903E7">
        <w:t xml:space="preserve"> en Corse ?</w:t>
      </w:r>
    </w:p>
    <w:p w14:paraId="2B7B0022" w14:textId="6E16D30B" w:rsidR="00501790" w:rsidRDefault="00501790" w:rsidP="00501790">
      <w:r>
        <w:t>G</w:t>
      </w:r>
      <w:r w:rsidRPr="00501790">
        <w:t xml:space="preserve">iornata </w:t>
      </w:r>
      <w:r w:rsidR="00C31812">
        <w:t>di studi</w:t>
      </w:r>
      <w:r w:rsidRPr="00501790">
        <w:t xml:space="preserve"> </w:t>
      </w:r>
      <w:proofErr w:type="gramStart"/>
      <w:r w:rsidRPr="00501790">
        <w:t xml:space="preserve">« </w:t>
      </w:r>
      <w:proofErr w:type="spellStart"/>
      <w:r w:rsidRPr="00501790">
        <w:t>Les</w:t>
      </w:r>
      <w:proofErr w:type="spellEnd"/>
      <w:proofErr w:type="gramEnd"/>
      <w:r w:rsidRPr="00501790">
        <w:t xml:space="preserve"> Canti Corsi </w:t>
      </w:r>
      <w:proofErr w:type="spellStart"/>
      <w:r w:rsidRPr="00501790">
        <w:t>dans</w:t>
      </w:r>
      <w:proofErr w:type="spellEnd"/>
      <w:r w:rsidRPr="00501790">
        <w:t xml:space="preserve"> l</w:t>
      </w:r>
      <w:r>
        <w:t xml:space="preserve">’histoire de Niccolò </w:t>
      </w:r>
      <w:proofErr w:type="spellStart"/>
      <w:r>
        <w:t>Tommaseo</w:t>
      </w:r>
      <w:proofErr w:type="spellEnd"/>
      <w:r>
        <w:t xml:space="preserve"> »</w:t>
      </w:r>
      <w:r w:rsidRPr="00501790">
        <w:t xml:space="preserve"> </w:t>
      </w:r>
    </w:p>
    <w:p w14:paraId="1BABE99F" w14:textId="3E5A4A56" w:rsidR="00501790" w:rsidRDefault="00501790" w:rsidP="00501790">
      <w:proofErr w:type="spellStart"/>
      <w:r w:rsidRPr="00501790">
        <w:t>Bibliothèque</w:t>
      </w:r>
      <w:proofErr w:type="spellEnd"/>
      <w:r w:rsidRPr="00501790">
        <w:t xml:space="preserve"> municipale Tommaso Prelà</w:t>
      </w:r>
      <w:r w:rsidR="00C569A7">
        <w:t xml:space="preserve">, </w:t>
      </w:r>
      <w:r w:rsidR="00C569A7" w:rsidRPr="00501790">
        <w:t xml:space="preserve">Bastia, </w:t>
      </w:r>
      <w:r w:rsidR="00C569A7">
        <w:t>Francia</w:t>
      </w:r>
    </w:p>
    <w:p w14:paraId="698342DF" w14:textId="6BA946B7" w:rsidR="00C569A7" w:rsidRDefault="00C569A7" w:rsidP="00501790"/>
    <w:p w14:paraId="00517107" w14:textId="732F659F" w:rsidR="00C569A7" w:rsidRDefault="00C569A7" w:rsidP="00C569A7">
      <w:pPr>
        <w:jc w:val="both"/>
      </w:pPr>
      <w:r w:rsidRPr="00C569A7">
        <w:rPr>
          <w:color w:val="0065FA"/>
        </w:rPr>
        <w:t>19-21/10/2023</w:t>
      </w:r>
      <w:r>
        <w:t xml:space="preserve"> </w:t>
      </w:r>
      <w:r w:rsidRPr="00A24071">
        <w:t>Discorso di apertura e c</w:t>
      </w:r>
      <w:r>
        <w:t>hiusura del 2 convegno del Festival BD de Montréal</w:t>
      </w:r>
    </w:p>
    <w:p w14:paraId="32A546A2" w14:textId="0494F784" w:rsidR="00C569A7" w:rsidRDefault="00C569A7" w:rsidP="00C569A7">
      <w:pPr>
        <w:jc w:val="both"/>
      </w:pPr>
      <w:r>
        <w:t>Montréal, FBDM</w:t>
      </w:r>
    </w:p>
    <w:p w14:paraId="19E48AE1" w14:textId="77777777" w:rsidR="00C569A7" w:rsidRDefault="00C569A7" w:rsidP="00C569A7">
      <w:pPr>
        <w:jc w:val="both"/>
      </w:pPr>
    </w:p>
    <w:p w14:paraId="0AA8F435" w14:textId="274066F7" w:rsidR="00C569A7" w:rsidRPr="00C569A7" w:rsidRDefault="00C569A7" w:rsidP="00C569A7">
      <w:pPr>
        <w:jc w:val="both"/>
        <w:rPr>
          <w:lang w:val="fr-FR"/>
        </w:rPr>
      </w:pPr>
      <w:r w:rsidRPr="00C569A7">
        <w:rPr>
          <w:color w:val="0065FA"/>
          <w:lang w:val="fr-FR"/>
        </w:rPr>
        <w:t>18/10/</w:t>
      </w:r>
      <w:proofErr w:type="gramStart"/>
      <w:r w:rsidR="00C31812" w:rsidRPr="00C569A7">
        <w:rPr>
          <w:color w:val="0065FA"/>
          <w:lang w:val="fr-FR"/>
        </w:rPr>
        <w:t>2023</w:t>
      </w:r>
      <w:r w:rsidR="00C31812" w:rsidRPr="00C569A7">
        <w:rPr>
          <w:lang w:val="fr-FR"/>
        </w:rPr>
        <w:t>:</w:t>
      </w:r>
      <w:proofErr w:type="gramEnd"/>
      <w:r w:rsidRPr="00C569A7">
        <w:rPr>
          <w:lang w:val="fr-FR"/>
        </w:rPr>
        <w:t xml:space="preserve"> Variation linguistique, bande dessinée et</w:t>
      </w:r>
      <w:r>
        <w:rPr>
          <w:lang w:val="fr-FR"/>
        </w:rPr>
        <w:t xml:space="preserve"> ressources numériques</w:t>
      </w:r>
    </w:p>
    <w:p w14:paraId="29C8F43A" w14:textId="5D9F6F4F" w:rsidR="00C569A7" w:rsidRDefault="00C569A7" w:rsidP="00C569A7">
      <w:pPr>
        <w:jc w:val="both"/>
      </w:pPr>
      <w:r>
        <w:t>C</w:t>
      </w:r>
      <w:r w:rsidRPr="00A24071">
        <w:t xml:space="preserve">onferenza </w:t>
      </w:r>
      <w:r>
        <w:t xml:space="preserve">su invito di Philippe </w:t>
      </w:r>
      <w:proofErr w:type="spellStart"/>
      <w:r>
        <w:t>Rioux</w:t>
      </w:r>
      <w:proofErr w:type="spellEnd"/>
    </w:p>
    <w:p w14:paraId="09938B06" w14:textId="7349B9AD" w:rsidR="00C569A7" w:rsidRPr="00C569A7" w:rsidRDefault="00C569A7" w:rsidP="00C569A7">
      <w:pPr>
        <w:jc w:val="both"/>
        <w:rPr>
          <w:lang w:val="fr-FR"/>
        </w:rPr>
      </w:pPr>
      <w:r w:rsidRPr="00C569A7">
        <w:rPr>
          <w:lang w:val="fr-FR"/>
        </w:rPr>
        <w:t>Université du Québec à Trois Rivières,</w:t>
      </w:r>
      <w:r>
        <w:rPr>
          <w:lang w:val="fr-FR"/>
        </w:rPr>
        <w:t xml:space="preserve"> Québec, Canada</w:t>
      </w:r>
    </w:p>
    <w:p w14:paraId="1852F7FA" w14:textId="77777777" w:rsidR="00C569A7" w:rsidRPr="00C569A7" w:rsidRDefault="00C569A7" w:rsidP="00C569A7">
      <w:pPr>
        <w:jc w:val="both"/>
        <w:rPr>
          <w:lang w:val="fr-FR"/>
        </w:rPr>
      </w:pPr>
    </w:p>
    <w:p w14:paraId="3C1350BF" w14:textId="77777777" w:rsidR="00C569A7" w:rsidRDefault="00C569A7" w:rsidP="00C569A7">
      <w:pPr>
        <w:jc w:val="both"/>
        <w:rPr>
          <w:lang w:val="fr-FR"/>
        </w:rPr>
      </w:pPr>
      <w:r w:rsidRPr="00C569A7">
        <w:rPr>
          <w:color w:val="0065FA"/>
          <w:lang w:val="fr-FR"/>
        </w:rPr>
        <w:t>20-22/09/2023</w:t>
      </w:r>
      <w:r>
        <w:rPr>
          <w:lang w:val="fr-FR"/>
        </w:rPr>
        <w:t> : La BD québécoise voyage-t-elle ? </w:t>
      </w:r>
    </w:p>
    <w:p w14:paraId="5ADB043D" w14:textId="77777777" w:rsidR="00C569A7" w:rsidRDefault="00C569A7" w:rsidP="00C569A7">
      <w:pPr>
        <w:jc w:val="both"/>
        <w:rPr>
          <w:lang w:val="fr-FR"/>
        </w:rPr>
      </w:pPr>
      <w:r>
        <w:rPr>
          <w:lang w:val="fr-FR"/>
        </w:rPr>
        <w:t>Convegno « </w:t>
      </w:r>
      <w:r w:rsidRPr="0020673B">
        <w:rPr>
          <w:lang w:val="fr-FR"/>
        </w:rPr>
        <w:t>Traductions et échanges littéraires transnationaux</w:t>
      </w:r>
      <w:r>
        <w:rPr>
          <w:lang w:val="fr-FR"/>
        </w:rPr>
        <w:t> »</w:t>
      </w:r>
      <w:r w:rsidRPr="0020673B">
        <w:rPr>
          <w:lang w:val="fr-FR"/>
        </w:rPr>
        <w:t xml:space="preserve"> </w:t>
      </w:r>
    </w:p>
    <w:p w14:paraId="7C49144E" w14:textId="27FDE7B5" w:rsidR="00C569A7" w:rsidRPr="00C903E7" w:rsidRDefault="00C569A7" w:rsidP="00C569A7">
      <w:pPr>
        <w:jc w:val="both"/>
      </w:pPr>
      <w:r w:rsidRPr="00C903E7">
        <w:t>Università di Zadar, Croazia</w:t>
      </w:r>
    </w:p>
    <w:p w14:paraId="39283A2B" w14:textId="77777777" w:rsidR="00C569A7" w:rsidRPr="00C903E7" w:rsidRDefault="00C569A7" w:rsidP="00C569A7">
      <w:pPr>
        <w:jc w:val="both"/>
      </w:pPr>
    </w:p>
    <w:p w14:paraId="321BC1C8" w14:textId="172A09F9" w:rsidR="00C569A7" w:rsidRDefault="00C569A7" w:rsidP="00C569A7">
      <w:pPr>
        <w:jc w:val="both"/>
      </w:pPr>
      <w:r w:rsidRPr="00C569A7">
        <w:rPr>
          <w:color w:val="0065FA"/>
        </w:rPr>
        <w:t>23/06/2023</w:t>
      </w:r>
      <w:r>
        <w:t xml:space="preserve">: Presentazione del catalogo Vicoli e </w:t>
      </w:r>
      <w:proofErr w:type="spellStart"/>
      <w:r w:rsidRPr="005163C0">
        <w:rPr>
          <w:i/>
        </w:rPr>
        <w:t>ruelles</w:t>
      </w:r>
      <w:proofErr w:type="spellEnd"/>
      <w:r>
        <w:t xml:space="preserve"> (con Elisa Bricco)</w:t>
      </w:r>
    </w:p>
    <w:p w14:paraId="2FDEFB3C" w14:textId="77777777" w:rsidR="00C569A7" w:rsidRDefault="00C569A7" w:rsidP="00C569A7">
      <w:pPr>
        <w:jc w:val="both"/>
      </w:pPr>
      <w:r>
        <w:t xml:space="preserve">conferenza </w:t>
      </w:r>
    </w:p>
    <w:p w14:paraId="1A9CFE35" w14:textId="29103495" w:rsidR="00C569A7" w:rsidRDefault="00C569A7" w:rsidP="00C569A7">
      <w:pPr>
        <w:jc w:val="both"/>
      </w:pPr>
      <w:r>
        <w:t xml:space="preserve">Roma, </w:t>
      </w:r>
      <w:proofErr w:type="spellStart"/>
      <w:r>
        <w:t>Unint</w:t>
      </w:r>
      <w:proofErr w:type="spellEnd"/>
    </w:p>
    <w:p w14:paraId="5DAB672D" w14:textId="13A20DD4" w:rsidR="00C569A7" w:rsidRDefault="00C569A7" w:rsidP="00C569A7">
      <w:pPr>
        <w:jc w:val="both"/>
      </w:pPr>
    </w:p>
    <w:p w14:paraId="26BD016B" w14:textId="57CFAA06" w:rsidR="00C569A7" w:rsidRPr="00C31812" w:rsidRDefault="00C569A7" w:rsidP="00C569A7">
      <w:pPr>
        <w:jc w:val="both"/>
        <w:rPr>
          <w:lang w:val="fr-FR"/>
        </w:rPr>
      </w:pPr>
      <w:r w:rsidRPr="00C31812">
        <w:rPr>
          <w:color w:val="0065FA"/>
          <w:lang w:val="fr-FR"/>
        </w:rPr>
        <w:t>23/06/</w:t>
      </w:r>
      <w:proofErr w:type="gramStart"/>
      <w:r w:rsidRPr="00C31812">
        <w:rPr>
          <w:color w:val="0065FA"/>
          <w:lang w:val="fr-FR"/>
        </w:rPr>
        <w:t>2023</w:t>
      </w:r>
      <w:r w:rsidRPr="00C31812">
        <w:rPr>
          <w:lang w:val="fr-FR"/>
        </w:rPr>
        <w:t>:</w:t>
      </w:r>
      <w:proofErr w:type="gramEnd"/>
      <w:r w:rsidRPr="00C31812">
        <w:rPr>
          <w:lang w:val="fr-FR"/>
        </w:rPr>
        <w:t xml:space="preserve"> Le corpus Eb</w:t>
      </w:r>
      <w:r w:rsidR="00C31812" w:rsidRPr="00C31812">
        <w:rPr>
          <w:lang w:val="fr-FR"/>
        </w:rPr>
        <w:t>ullition</w:t>
      </w:r>
      <w:r w:rsidRPr="00C31812">
        <w:rPr>
          <w:lang w:val="fr-FR"/>
        </w:rPr>
        <w:t xml:space="preserve"> (con Philippe Rioux)</w:t>
      </w:r>
    </w:p>
    <w:p w14:paraId="01FBB748" w14:textId="77777777" w:rsidR="00C569A7" w:rsidRDefault="00C569A7" w:rsidP="00C569A7">
      <w:pPr>
        <w:jc w:val="both"/>
      </w:pPr>
      <w:r>
        <w:t xml:space="preserve">Conferenza </w:t>
      </w:r>
    </w:p>
    <w:p w14:paraId="4AF947BF" w14:textId="62216A6F" w:rsidR="00C569A7" w:rsidRDefault="00C569A7" w:rsidP="00C569A7">
      <w:pPr>
        <w:jc w:val="both"/>
      </w:pPr>
      <w:r>
        <w:t xml:space="preserve">Roma, </w:t>
      </w:r>
      <w:proofErr w:type="spellStart"/>
      <w:r>
        <w:t>Unint</w:t>
      </w:r>
      <w:proofErr w:type="spellEnd"/>
    </w:p>
    <w:p w14:paraId="5255CC2B" w14:textId="77777777" w:rsidR="00C569A7" w:rsidRDefault="00C569A7" w:rsidP="00C569A7">
      <w:pPr>
        <w:jc w:val="both"/>
      </w:pPr>
    </w:p>
    <w:p w14:paraId="6052DF17" w14:textId="68A75213" w:rsidR="00C569A7" w:rsidRDefault="00C569A7" w:rsidP="00C569A7">
      <w:pPr>
        <w:jc w:val="both"/>
      </w:pPr>
      <w:r w:rsidRPr="00C569A7">
        <w:rPr>
          <w:color w:val="0065FA"/>
        </w:rPr>
        <w:t>21/06/2023</w:t>
      </w:r>
      <w:r>
        <w:t xml:space="preserve">: Presentazione del catalogo Vicoli e </w:t>
      </w:r>
      <w:proofErr w:type="spellStart"/>
      <w:r w:rsidRPr="005163C0">
        <w:rPr>
          <w:i/>
        </w:rPr>
        <w:t>ruelles</w:t>
      </w:r>
      <w:proofErr w:type="spellEnd"/>
      <w:r>
        <w:t xml:space="preserve"> (con Elisa Bricco e Franco Melis)</w:t>
      </w:r>
    </w:p>
    <w:p w14:paraId="29CCE1AC" w14:textId="77777777" w:rsidR="00C569A7" w:rsidRDefault="00C569A7" w:rsidP="00C569A7">
      <w:pPr>
        <w:jc w:val="both"/>
      </w:pPr>
      <w:r>
        <w:t>Conferenza</w:t>
      </w:r>
    </w:p>
    <w:p w14:paraId="13D0F320" w14:textId="2C87851B" w:rsidR="00C569A7" w:rsidRDefault="00C569A7" w:rsidP="00C569A7">
      <w:pPr>
        <w:jc w:val="both"/>
      </w:pPr>
      <w:r>
        <w:t>Roma, Università La Sapienza</w:t>
      </w:r>
    </w:p>
    <w:p w14:paraId="70821C4B" w14:textId="4A844E19" w:rsidR="00C569A7" w:rsidRDefault="00C569A7" w:rsidP="00C569A7">
      <w:pPr>
        <w:jc w:val="both"/>
      </w:pPr>
    </w:p>
    <w:p w14:paraId="542C7644" w14:textId="7EBE8805" w:rsidR="00C569A7" w:rsidRDefault="00C569A7" w:rsidP="00C569A7">
      <w:pPr>
        <w:jc w:val="both"/>
        <w:rPr>
          <w:lang w:val="fr-FR"/>
        </w:rPr>
      </w:pPr>
      <w:r w:rsidRPr="00C569A7">
        <w:rPr>
          <w:color w:val="0065FA"/>
          <w:lang w:val="fr-FR"/>
        </w:rPr>
        <w:t>21/06/</w:t>
      </w:r>
      <w:proofErr w:type="gramStart"/>
      <w:r w:rsidRPr="00C569A7">
        <w:rPr>
          <w:color w:val="0065FA"/>
          <w:lang w:val="fr-FR"/>
        </w:rPr>
        <w:t>2023</w:t>
      </w:r>
      <w:r w:rsidRPr="00C569A7">
        <w:rPr>
          <w:lang w:val="fr-FR"/>
        </w:rPr>
        <w:t>:</w:t>
      </w:r>
      <w:proofErr w:type="gramEnd"/>
      <w:r w:rsidRPr="00C569A7">
        <w:rPr>
          <w:lang w:val="fr-FR"/>
        </w:rPr>
        <w:t xml:space="preserve"> Le corpus Ebullition (con Philippe Rioux) </w:t>
      </w:r>
    </w:p>
    <w:p w14:paraId="6E753654" w14:textId="10597615" w:rsidR="00C903E7" w:rsidRPr="00C569A7" w:rsidRDefault="00C903E7" w:rsidP="00C569A7">
      <w:pPr>
        <w:jc w:val="both"/>
        <w:rPr>
          <w:lang w:val="fr-FR"/>
        </w:rPr>
      </w:pPr>
      <w:r w:rsidRPr="00C903E7">
        <w:rPr>
          <w:lang w:val="fr-FR"/>
        </w:rPr>
        <w:t>Conferenza</w:t>
      </w:r>
    </w:p>
    <w:p w14:paraId="50B501CD" w14:textId="51481693" w:rsidR="00C569A7" w:rsidRPr="00C903E7" w:rsidRDefault="00C569A7" w:rsidP="00C569A7">
      <w:pPr>
        <w:jc w:val="both"/>
        <w:rPr>
          <w:lang w:val="fr-FR"/>
        </w:rPr>
      </w:pPr>
      <w:r w:rsidRPr="00C903E7">
        <w:rPr>
          <w:lang w:val="fr-FR"/>
        </w:rPr>
        <w:t xml:space="preserve">Roma, </w:t>
      </w:r>
      <w:proofErr w:type="spellStart"/>
      <w:r w:rsidRPr="00C903E7">
        <w:rPr>
          <w:lang w:val="fr-FR"/>
        </w:rPr>
        <w:t>Università</w:t>
      </w:r>
      <w:proofErr w:type="spellEnd"/>
      <w:r w:rsidRPr="00C903E7">
        <w:rPr>
          <w:lang w:val="fr-FR"/>
        </w:rPr>
        <w:t xml:space="preserve"> La </w:t>
      </w:r>
      <w:proofErr w:type="spellStart"/>
      <w:r w:rsidRPr="00C903E7">
        <w:rPr>
          <w:lang w:val="fr-FR"/>
        </w:rPr>
        <w:t>Sapienza</w:t>
      </w:r>
      <w:proofErr w:type="spellEnd"/>
    </w:p>
    <w:p w14:paraId="2E0EF4B8" w14:textId="77777777" w:rsidR="00C569A7" w:rsidRPr="00C903E7" w:rsidRDefault="00C569A7" w:rsidP="00C569A7">
      <w:pPr>
        <w:jc w:val="both"/>
        <w:rPr>
          <w:lang w:val="fr-FR"/>
        </w:rPr>
      </w:pPr>
    </w:p>
    <w:p w14:paraId="27A5E3C8" w14:textId="6CE7E1C2" w:rsidR="00C569A7" w:rsidRPr="00363110" w:rsidRDefault="00363110" w:rsidP="00C569A7">
      <w:pPr>
        <w:jc w:val="both"/>
        <w:rPr>
          <w:lang w:val="fr-FR"/>
        </w:rPr>
      </w:pPr>
      <w:r w:rsidRPr="00363110">
        <w:rPr>
          <w:color w:val="0065FA"/>
          <w:lang w:val="fr-FR"/>
        </w:rPr>
        <w:t>1-2/0</w:t>
      </w:r>
      <w:r>
        <w:rPr>
          <w:color w:val="0065FA"/>
          <w:lang w:val="fr-FR"/>
        </w:rPr>
        <w:t>6/</w:t>
      </w:r>
      <w:r w:rsidR="00C569A7" w:rsidRPr="00363110">
        <w:rPr>
          <w:color w:val="0065FA"/>
          <w:lang w:val="fr-FR"/>
        </w:rPr>
        <w:t>2023</w:t>
      </w:r>
      <w:r w:rsidR="00C569A7" w:rsidRPr="00363110">
        <w:rPr>
          <w:lang w:val="fr-FR"/>
        </w:rPr>
        <w:t xml:space="preserve"> : La correspondance </w:t>
      </w:r>
      <w:proofErr w:type="spellStart"/>
      <w:proofErr w:type="gramStart"/>
      <w:r w:rsidR="00C569A7" w:rsidRPr="00363110">
        <w:rPr>
          <w:lang w:val="fr-FR"/>
        </w:rPr>
        <w:t>Canioni</w:t>
      </w:r>
      <w:proofErr w:type="spellEnd"/>
      <w:r w:rsidR="00C569A7" w:rsidRPr="00363110">
        <w:rPr>
          <w:lang w:val="fr-FR"/>
        </w:rPr>
        <w:t>:</w:t>
      </w:r>
      <w:proofErr w:type="gramEnd"/>
      <w:r w:rsidR="00C569A7" w:rsidRPr="00363110">
        <w:rPr>
          <w:lang w:val="fr-FR"/>
        </w:rPr>
        <w:t xml:space="preserve"> un projet numérique  (con Beatrice Dal Bo)</w:t>
      </w:r>
    </w:p>
    <w:p w14:paraId="37E71CD6" w14:textId="07C2FF91" w:rsidR="00C569A7" w:rsidRPr="00363110" w:rsidRDefault="00C569A7" w:rsidP="00C569A7">
      <w:pPr>
        <w:jc w:val="both"/>
        <w:rPr>
          <w:lang w:val="fr-FR"/>
        </w:rPr>
      </w:pPr>
      <w:proofErr w:type="spellStart"/>
      <w:r w:rsidRPr="00363110">
        <w:rPr>
          <w:lang w:val="fr-FR"/>
        </w:rPr>
        <w:t>Convegno</w:t>
      </w:r>
      <w:proofErr w:type="spellEnd"/>
      <w:r w:rsidRPr="00363110">
        <w:rPr>
          <w:lang w:val="fr-FR"/>
        </w:rPr>
        <w:t xml:space="preserve"> “Dictionnaires et culture numér</w:t>
      </w:r>
      <w:r w:rsidR="00BC22DA">
        <w:rPr>
          <w:lang w:val="fr-FR"/>
        </w:rPr>
        <w:t>ique dans l’espace francophone”</w:t>
      </w:r>
      <w:r w:rsidRPr="00363110">
        <w:rPr>
          <w:lang w:val="fr-FR"/>
        </w:rPr>
        <w:t xml:space="preserve"> </w:t>
      </w:r>
    </w:p>
    <w:p w14:paraId="520BCB1F" w14:textId="60EA86B0" w:rsidR="00C569A7" w:rsidRPr="005419C7" w:rsidRDefault="00C569A7" w:rsidP="00C569A7">
      <w:pPr>
        <w:jc w:val="both"/>
      </w:pPr>
      <w:r>
        <w:t>Università</w:t>
      </w:r>
      <w:r w:rsidRPr="005419C7">
        <w:t xml:space="preserve"> </w:t>
      </w:r>
      <w:r>
        <w:t>di Corsica Pasquale Paoli</w:t>
      </w:r>
      <w:r w:rsidRPr="005419C7">
        <w:t xml:space="preserve">, </w:t>
      </w:r>
      <w:r>
        <w:t>Francia</w:t>
      </w:r>
    </w:p>
    <w:p w14:paraId="580AD549" w14:textId="77777777" w:rsidR="00C569A7" w:rsidRPr="00C569A7" w:rsidRDefault="00C569A7" w:rsidP="00501790">
      <w:pPr>
        <w:rPr>
          <w:color w:val="0065FA"/>
        </w:rPr>
      </w:pPr>
    </w:p>
    <w:p w14:paraId="7AD5E0DD" w14:textId="77777777" w:rsidR="00501790" w:rsidRPr="00F53822" w:rsidRDefault="00501790" w:rsidP="00A12896"/>
    <w:p w14:paraId="0219F01D" w14:textId="77777777" w:rsidR="003823A0" w:rsidRDefault="003823A0" w:rsidP="009E42CE">
      <w:pPr>
        <w:pStyle w:val="Sottotitolo"/>
        <w:rPr>
          <w:rStyle w:val="Enfasidelicata"/>
          <w:i w:val="0"/>
          <w:iCs w:val="0"/>
          <w:color w:val="262626" w:themeColor="text1" w:themeTint="D9"/>
        </w:rPr>
      </w:pPr>
      <w:r w:rsidRPr="009E42CE">
        <w:rPr>
          <w:rStyle w:val="Enfasidelicata"/>
          <w:i w:val="0"/>
          <w:iCs w:val="0"/>
          <w:color w:val="595959" w:themeColor="text1" w:themeTint="A6"/>
        </w:rPr>
        <w:t>Responsabilità scientifica per progetti di ricerca internazionali e nazionali, ammessi al finanziamento sulla base di bandi competitivi che prevedano la revisione tra pari</w:t>
      </w:r>
    </w:p>
    <w:p w14:paraId="037A62F0" w14:textId="0291D51C" w:rsidR="005C13E4" w:rsidRPr="0038304C" w:rsidRDefault="00C31812" w:rsidP="005C13E4">
      <w:pPr>
        <w:rPr>
          <w:color w:val="0065FA"/>
        </w:rPr>
      </w:pPr>
      <w:r>
        <w:rPr>
          <w:color w:val="0065FA"/>
        </w:rPr>
        <w:t>1/09/2022-31/10/2024</w:t>
      </w:r>
      <w:r w:rsidR="00C05AF7">
        <w:rPr>
          <w:color w:val="0065FA"/>
        </w:rPr>
        <w:t xml:space="preserve"> </w:t>
      </w:r>
      <w:r w:rsidR="003858C7">
        <w:t xml:space="preserve">Responsabile unità </w:t>
      </w:r>
      <w:proofErr w:type="spellStart"/>
      <w:r w:rsidR="003858C7">
        <w:t>UniGE</w:t>
      </w:r>
      <w:proofErr w:type="spellEnd"/>
      <w:r w:rsidR="003858C7">
        <w:t xml:space="preserve"> per progetto Erasmus+ </w:t>
      </w:r>
      <w:proofErr w:type="spellStart"/>
      <w:r w:rsidR="003858C7">
        <w:t>EUniverciné</w:t>
      </w:r>
      <w:proofErr w:type="spellEnd"/>
    </w:p>
    <w:p w14:paraId="09324604" w14:textId="6A6F8381" w:rsidR="005C13E4" w:rsidRPr="00FA4D18" w:rsidRDefault="00C31812" w:rsidP="005C13E4">
      <w:pPr>
        <w:rPr>
          <w:color w:val="7F7F7F" w:themeColor="text1" w:themeTint="80"/>
        </w:rPr>
      </w:pPr>
      <w:r>
        <w:rPr>
          <w:color w:val="7F7F7F" w:themeColor="text1" w:themeTint="80"/>
        </w:rPr>
        <w:t>Progetto che ha puntato alla diffusione del giovane cinema italiano</w:t>
      </w:r>
    </w:p>
    <w:p w14:paraId="68B4BD1A" w14:textId="3EDF8E0F" w:rsidR="005C13E4" w:rsidRDefault="003858C7" w:rsidP="005C13E4">
      <w:pPr>
        <w:spacing w:after="240"/>
      </w:pPr>
      <w:r>
        <w:t xml:space="preserve">Università di </w:t>
      </w:r>
      <w:r w:rsidR="00C31812">
        <w:t xml:space="preserve">Nantes, </w:t>
      </w:r>
      <w:r>
        <w:t>Genova</w:t>
      </w:r>
      <w:r w:rsidR="00C31812">
        <w:t>, Banja Luka, Innsbruck, Perugia per stranieri, Roma La Sapienza</w:t>
      </w:r>
    </w:p>
    <w:p w14:paraId="381D34BE" w14:textId="77777777" w:rsidR="003823A0" w:rsidRDefault="003823A0" w:rsidP="009E42CE">
      <w:pPr>
        <w:pStyle w:val="Sottotitolo"/>
        <w:rPr>
          <w:rStyle w:val="Enfasidelicata"/>
          <w:i w:val="0"/>
          <w:iCs w:val="0"/>
          <w:color w:val="262626" w:themeColor="text1" w:themeTint="D9"/>
        </w:rPr>
      </w:pPr>
      <w:r w:rsidRPr="009E42CE">
        <w:rPr>
          <w:rStyle w:val="Enfasidelicata"/>
          <w:i w:val="0"/>
          <w:iCs w:val="0"/>
          <w:color w:val="595959" w:themeColor="text1" w:themeTint="A6"/>
        </w:rPr>
        <w:t>Incarichi di insegnamento o di ricerca (fellowship) presso qualificati atenei e istituti di ricerca esteri o sovranazionali</w:t>
      </w:r>
    </w:p>
    <w:p w14:paraId="1CE22AF8" w14:textId="2AD0C933" w:rsidR="005C13E4" w:rsidRPr="00AD0D03" w:rsidRDefault="00B21163" w:rsidP="005C13E4">
      <w:pPr>
        <w:rPr>
          <w:color w:val="0065FA"/>
        </w:rPr>
      </w:pPr>
      <w:r>
        <w:rPr>
          <w:color w:val="0065FA"/>
        </w:rPr>
        <w:t>2021-in corso</w:t>
      </w:r>
      <w:r w:rsidR="00AD0D03">
        <w:rPr>
          <w:color w:val="0065FA"/>
        </w:rPr>
        <w:t xml:space="preserve"> </w:t>
      </w:r>
      <w:r w:rsidR="00437852">
        <w:t xml:space="preserve">Co-responsabile </w:t>
      </w:r>
      <w:r>
        <w:t xml:space="preserve">del </w:t>
      </w:r>
      <w:r w:rsidR="00437852">
        <w:t xml:space="preserve">corpus </w:t>
      </w:r>
      <w:proofErr w:type="spellStart"/>
      <w:r w:rsidR="00437852">
        <w:t>Ebullition</w:t>
      </w:r>
      <w:proofErr w:type="spellEnd"/>
    </w:p>
    <w:p w14:paraId="2B9731DB" w14:textId="73D8995E" w:rsidR="005C13E4" w:rsidRPr="00FA4D18" w:rsidRDefault="00437852" w:rsidP="005C13E4">
      <w:pPr>
        <w:rPr>
          <w:color w:val="7F7F7F" w:themeColor="text1" w:themeTint="80"/>
        </w:rPr>
      </w:pPr>
      <w:r>
        <w:rPr>
          <w:color w:val="7F7F7F" w:themeColor="text1" w:themeTint="80"/>
        </w:rPr>
        <w:lastRenderedPageBreak/>
        <w:t>Costituzione e digitalizzazione di corpus di fumetti quebecchesi</w:t>
      </w:r>
    </w:p>
    <w:p w14:paraId="62605627" w14:textId="063C072C" w:rsidR="005C13E4" w:rsidRPr="00C903E7" w:rsidRDefault="00437852" w:rsidP="005C13E4">
      <w:pPr>
        <w:spacing w:after="240"/>
      </w:pPr>
      <w:r w:rsidRPr="00C903E7">
        <w:t xml:space="preserve">Université de </w:t>
      </w:r>
      <w:proofErr w:type="spellStart"/>
      <w:r w:rsidRPr="00C903E7">
        <w:t>Sherbrooke</w:t>
      </w:r>
      <w:proofErr w:type="spellEnd"/>
      <w:r w:rsidR="00B21163" w:rsidRPr="00C903E7">
        <w:t>, Québec, Canada</w:t>
      </w:r>
    </w:p>
    <w:p w14:paraId="537D3D4F" w14:textId="77777777" w:rsidR="003823A0" w:rsidRDefault="003823A0" w:rsidP="009E42CE">
      <w:pPr>
        <w:pStyle w:val="Sottotitolo"/>
        <w:rPr>
          <w:rStyle w:val="Enfasidelicata"/>
          <w:i w:val="0"/>
          <w:iCs w:val="0"/>
          <w:color w:val="262626" w:themeColor="text1" w:themeTint="D9"/>
        </w:rPr>
      </w:pPr>
      <w:r w:rsidRPr="009E42CE">
        <w:rPr>
          <w:rStyle w:val="Enfasidelicata"/>
          <w:i w:val="0"/>
          <w:iCs w:val="0"/>
          <w:color w:val="595959" w:themeColor="text1" w:themeTint="A6"/>
        </w:rPr>
        <w:t>Direzione o partecipazione a comitati editoriali di riviste, collane editoriali, enciclopedie e trattati di riconosciuto prestigio</w:t>
      </w:r>
    </w:p>
    <w:p w14:paraId="6E91B284" w14:textId="77777777" w:rsidR="003E045B" w:rsidRPr="0038304C" w:rsidRDefault="003E045B" w:rsidP="003E045B">
      <w:pPr>
        <w:rPr>
          <w:color w:val="0065FA"/>
        </w:rPr>
      </w:pPr>
      <w:r>
        <w:rPr>
          <w:color w:val="0065FA"/>
        </w:rPr>
        <w:t xml:space="preserve">2021-in corso </w:t>
      </w:r>
      <w:r>
        <w:t>Partecipazione comitato scientifico collezione “Traduco”, TAB edizioni</w:t>
      </w:r>
    </w:p>
    <w:p w14:paraId="667A6617" w14:textId="77777777" w:rsidR="003E045B" w:rsidRPr="00FA4D18" w:rsidRDefault="003E045B" w:rsidP="003E045B">
      <w:pPr>
        <w:rPr>
          <w:color w:val="7F7F7F" w:themeColor="text1" w:themeTint="80"/>
        </w:rPr>
      </w:pPr>
      <w:r>
        <w:rPr>
          <w:color w:val="7F7F7F" w:themeColor="text1" w:themeTint="80"/>
        </w:rPr>
        <w:t>Collana di analisi del discorso</w:t>
      </w:r>
    </w:p>
    <w:p w14:paraId="00AB6F2E" w14:textId="77777777" w:rsidR="003E045B" w:rsidRDefault="003E045B" w:rsidP="003E045B">
      <w:pPr>
        <w:spacing w:after="240"/>
      </w:pPr>
      <w:proofErr w:type="spellStart"/>
      <w:r>
        <w:t>Dorif</w:t>
      </w:r>
      <w:proofErr w:type="spellEnd"/>
    </w:p>
    <w:p w14:paraId="424C49AB" w14:textId="2A5CE78C" w:rsidR="00B21163" w:rsidRPr="0038304C" w:rsidRDefault="00B21163" w:rsidP="00B21163">
      <w:pPr>
        <w:rPr>
          <w:color w:val="0065FA"/>
        </w:rPr>
      </w:pPr>
      <w:r>
        <w:rPr>
          <w:color w:val="0065FA"/>
        </w:rPr>
        <w:t xml:space="preserve">2021-in corso </w:t>
      </w:r>
      <w:r>
        <w:t xml:space="preserve">Partecipazione comitato editoriale </w:t>
      </w:r>
      <w:r>
        <w:rPr>
          <w:i/>
        </w:rPr>
        <w:t>Quaderni di Palazzo Serra – nuova serie</w:t>
      </w:r>
    </w:p>
    <w:p w14:paraId="03B2F419" w14:textId="6AB08FB2" w:rsidR="00B21163" w:rsidRPr="00FA4D18" w:rsidRDefault="00B21163" w:rsidP="00B21163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Collana scientifica Genova </w:t>
      </w:r>
      <w:proofErr w:type="spellStart"/>
      <w:r>
        <w:rPr>
          <w:color w:val="7F7F7F" w:themeColor="text1" w:themeTint="80"/>
        </w:rPr>
        <w:t>University</w:t>
      </w:r>
      <w:proofErr w:type="spellEnd"/>
      <w:r>
        <w:rPr>
          <w:color w:val="7F7F7F" w:themeColor="text1" w:themeTint="80"/>
        </w:rPr>
        <w:t xml:space="preserve"> Press</w:t>
      </w:r>
    </w:p>
    <w:p w14:paraId="034B27CC" w14:textId="77777777" w:rsidR="00B21163" w:rsidRDefault="00B21163" w:rsidP="00B21163">
      <w:pPr>
        <w:spacing w:after="240"/>
      </w:pPr>
      <w:r>
        <w:t>Università di Genova</w:t>
      </w:r>
    </w:p>
    <w:p w14:paraId="52B18A08" w14:textId="677B5BE7" w:rsidR="00B21163" w:rsidRPr="0038304C" w:rsidRDefault="00B21163" w:rsidP="00B21163">
      <w:pPr>
        <w:rPr>
          <w:color w:val="0065FA"/>
        </w:rPr>
      </w:pPr>
      <w:r>
        <w:rPr>
          <w:color w:val="0065FA"/>
        </w:rPr>
        <w:t xml:space="preserve">2020-in corso </w:t>
      </w:r>
      <w:r>
        <w:t xml:space="preserve">Partecipazione comitato internazionale rivista </w:t>
      </w:r>
      <w:proofErr w:type="spellStart"/>
      <w:r>
        <w:rPr>
          <w:i/>
        </w:rPr>
        <w:t>Recherches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sociographiques</w:t>
      </w:r>
      <w:proofErr w:type="spellEnd"/>
    </w:p>
    <w:p w14:paraId="0009399D" w14:textId="7F291189" w:rsidR="00B21163" w:rsidRPr="00FA4D18" w:rsidRDefault="00B21163" w:rsidP="00B21163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Rivista scientifica </w:t>
      </w:r>
    </w:p>
    <w:p w14:paraId="7CF3F44E" w14:textId="2CB80881" w:rsidR="00B21163" w:rsidRDefault="00B21163" w:rsidP="00B21163">
      <w:pPr>
        <w:spacing w:after="240"/>
      </w:pPr>
      <w:proofErr w:type="spellStart"/>
      <w:r>
        <w:t>Université</w:t>
      </w:r>
      <w:proofErr w:type="spellEnd"/>
      <w:r>
        <w:t xml:space="preserve"> Laval, Québec, Canada</w:t>
      </w:r>
    </w:p>
    <w:p w14:paraId="6E666B0C" w14:textId="77777777" w:rsidR="003E045B" w:rsidRPr="0038304C" w:rsidRDefault="003E045B" w:rsidP="003E045B">
      <w:pPr>
        <w:rPr>
          <w:color w:val="0065FA"/>
        </w:rPr>
      </w:pPr>
      <w:r>
        <w:rPr>
          <w:color w:val="0065FA"/>
        </w:rPr>
        <w:t xml:space="preserve">2013-in corso </w:t>
      </w:r>
      <w:r>
        <w:t xml:space="preserve">Partecipazione comitato editoriale rivista </w:t>
      </w:r>
      <w:proofErr w:type="spellStart"/>
      <w:r w:rsidRPr="00B21163">
        <w:rPr>
          <w:i/>
        </w:rPr>
        <w:t>Publif@rum</w:t>
      </w:r>
      <w:proofErr w:type="spellEnd"/>
    </w:p>
    <w:p w14:paraId="6A25A45E" w14:textId="77777777" w:rsidR="003E045B" w:rsidRPr="00FA4D18" w:rsidRDefault="003E045B" w:rsidP="003E045B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Rivista scientifica online open </w:t>
      </w:r>
      <w:proofErr w:type="spellStart"/>
      <w:r>
        <w:rPr>
          <w:color w:val="7F7F7F" w:themeColor="text1" w:themeTint="80"/>
        </w:rPr>
        <w:t>access</w:t>
      </w:r>
      <w:proofErr w:type="spellEnd"/>
    </w:p>
    <w:p w14:paraId="411FA867" w14:textId="77777777" w:rsidR="003E045B" w:rsidRDefault="003E045B" w:rsidP="003E045B">
      <w:pPr>
        <w:spacing w:after="240"/>
      </w:pPr>
      <w:r>
        <w:t>Università di Genova</w:t>
      </w:r>
    </w:p>
    <w:p w14:paraId="06A5D9D7" w14:textId="77777777" w:rsidR="003823A0" w:rsidRDefault="003823A0" w:rsidP="009E42CE">
      <w:pPr>
        <w:pStyle w:val="Sottotitolo"/>
        <w:rPr>
          <w:rStyle w:val="Enfasidelicata"/>
          <w:i w:val="0"/>
          <w:iCs w:val="0"/>
          <w:color w:val="262626" w:themeColor="text1" w:themeTint="D9"/>
        </w:rPr>
      </w:pPr>
      <w:r w:rsidRPr="009E42CE">
        <w:rPr>
          <w:rStyle w:val="Enfasidelicata"/>
          <w:i w:val="0"/>
          <w:iCs w:val="0"/>
          <w:color w:val="595959" w:themeColor="text1" w:themeTint="A6"/>
        </w:rPr>
        <w:t>Premi e riconoscimenti per l’attività scientifica, inclusa l’affiliazione ad accademie di riconosciuto prestigio nel settore</w:t>
      </w:r>
    </w:p>
    <w:p w14:paraId="18F9897E" w14:textId="77777777" w:rsidR="00363110" w:rsidRDefault="00363110" w:rsidP="00535F4A">
      <w:pPr>
        <w:rPr>
          <w:color w:val="0065FA"/>
        </w:rPr>
      </w:pPr>
    </w:p>
    <w:p w14:paraId="544CB836" w14:textId="77777777" w:rsidR="00363110" w:rsidRPr="00535F4A" w:rsidRDefault="00363110" w:rsidP="00363110">
      <w:pPr>
        <w:rPr>
          <w:color w:val="0065FA"/>
        </w:rPr>
      </w:pPr>
      <w:r>
        <w:rPr>
          <w:color w:val="0065FA"/>
        </w:rPr>
        <w:t>12/12/</w:t>
      </w:r>
      <w:r w:rsidRPr="00535F4A">
        <w:rPr>
          <w:color w:val="0065FA"/>
        </w:rPr>
        <w:t>2020</w:t>
      </w:r>
    </w:p>
    <w:p w14:paraId="1E43C8A2" w14:textId="77777777" w:rsidR="00363110" w:rsidRDefault="00363110" w:rsidP="00363110">
      <w:pPr>
        <w:rPr>
          <w:lang w:val="fr-FR"/>
        </w:rPr>
      </w:pPr>
      <w:r>
        <w:t xml:space="preserve">Attribuzione del sostegno alla distribuzione del volume </w:t>
      </w:r>
      <w:r w:rsidRPr="00535F4A">
        <w:rPr>
          <w:i/>
        </w:rPr>
        <w:t xml:space="preserve">Montréal </w:t>
      </w:r>
      <w:proofErr w:type="spellStart"/>
      <w:r w:rsidRPr="00535F4A">
        <w:rPr>
          <w:i/>
        </w:rPr>
        <w:t>dans</w:t>
      </w:r>
      <w:proofErr w:type="spellEnd"/>
      <w:r w:rsidRPr="00535F4A">
        <w:rPr>
          <w:i/>
        </w:rPr>
        <w:t xml:space="preserve"> </w:t>
      </w:r>
      <w:proofErr w:type="spellStart"/>
      <w:r w:rsidRPr="00535F4A">
        <w:rPr>
          <w:i/>
        </w:rPr>
        <w:t>les</w:t>
      </w:r>
      <w:proofErr w:type="spellEnd"/>
      <w:r w:rsidRPr="00535F4A">
        <w:rPr>
          <w:i/>
        </w:rPr>
        <w:t xml:space="preserve"> </w:t>
      </w:r>
      <w:proofErr w:type="spellStart"/>
      <w:r w:rsidRPr="00535F4A">
        <w:rPr>
          <w:i/>
        </w:rPr>
        <w:t>bulles</w:t>
      </w:r>
      <w:proofErr w:type="spellEnd"/>
      <w:r w:rsidRPr="00535F4A">
        <w:rPr>
          <w:i/>
        </w:rPr>
        <w:t xml:space="preserve">. </w:t>
      </w:r>
      <w:r w:rsidRPr="00535F4A">
        <w:rPr>
          <w:i/>
          <w:lang w:val="fr-FR"/>
        </w:rPr>
        <w:t>Représentation de l'espace urbain et du français parlé montréalais dans la bande dessiné</w:t>
      </w:r>
      <w:r w:rsidRPr="00535F4A">
        <w:rPr>
          <w:lang w:val="fr-FR"/>
        </w:rPr>
        <w:t xml:space="preserve">, </w:t>
      </w:r>
      <w:r>
        <w:rPr>
          <w:lang w:val="fr-FR"/>
        </w:rPr>
        <w:t xml:space="preserve">Québec, </w:t>
      </w:r>
      <w:r w:rsidRPr="00535F4A">
        <w:rPr>
          <w:lang w:val="fr-FR"/>
        </w:rPr>
        <w:t>PUL, 2021.</w:t>
      </w:r>
    </w:p>
    <w:p w14:paraId="2974C09A" w14:textId="7F0D8DF0" w:rsidR="00363110" w:rsidRDefault="00363110" w:rsidP="00363110">
      <w:pPr>
        <w:rPr>
          <w:lang w:val="fr-FR"/>
        </w:rPr>
      </w:pPr>
      <w:r w:rsidRPr="00535F4A">
        <w:rPr>
          <w:lang w:val="fr-FR"/>
        </w:rPr>
        <w:t>Association Internationale des Etudes Québécoises</w:t>
      </w:r>
    </w:p>
    <w:p w14:paraId="460B20A8" w14:textId="77777777" w:rsidR="00363110" w:rsidRPr="00535F4A" w:rsidRDefault="00363110" w:rsidP="00363110">
      <w:pPr>
        <w:rPr>
          <w:lang w:val="fr-FR"/>
        </w:rPr>
      </w:pPr>
    </w:p>
    <w:p w14:paraId="57F72699" w14:textId="77777777" w:rsidR="00363110" w:rsidRPr="00C903E7" w:rsidRDefault="00363110" w:rsidP="00363110">
      <w:pPr>
        <w:rPr>
          <w:color w:val="0065FA"/>
          <w:lang w:val="fr-FR"/>
        </w:rPr>
      </w:pPr>
      <w:r w:rsidRPr="00C903E7">
        <w:rPr>
          <w:color w:val="0065FA"/>
          <w:lang w:val="fr-FR"/>
        </w:rPr>
        <w:t>18/07/2018-18/07/2018</w:t>
      </w:r>
    </w:p>
    <w:p w14:paraId="3F90A47C" w14:textId="77777777" w:rsidR="00363110" w:rsidRDefault="00363110" w:rsidP="00363110">
      <w:r>
        <w:t xml:space="preserve">Finanziamento per </w:t>
      </w:r>
      <w:proofErr w:type="gramStart"/>
      <w:r w:rsidRPr="00535F4A">
        <w:rPr>
          <w:i/>
        </w:rPr>
        <w:t>Se</w:t>
      </w:r>
      <w:proofErr w:type="gramEnd"/>
      <w:r w:rsidRPr="00535F4A">
        <w:rPr>
          <w:i/>
        </w:rPr>
        <w:t xml:space="preserve"> mia madre mi facesse a pezzi, nessuno mi verrebbe a cercare</w:t>
      </w:r>
      <w:r>
        <w:t xml:space="preserve">, traduzione italiana e adattamento teatrale a cura di Anna </w:t>
      </w:r>
      <w:proofErr w:type="spellStart"/>
      <w:r>
        <w:t>Giaufret</w:t>
      </w:r>
      <w:proofErr w:type="spellEnd"/>
      <w:r>
        <w:t xml:space="preserve">, Sonia Fenoglio, Elena Dragonetti di </w:t>
      </w:r>
      <w:r w:rsidRPr="00535F4A">
        <w:rPr>
          <w:i/>
        </w:rPr>
        <w:t xml:space="preserve">Et </w:t>
      </w:r>
      <w:proofErr w:type="spellStart"/>
      <w:r w:rsidRPr="00535F4A">
        <w:rPr>
          <w:i/>
        </w:rPr>
        <w:t>au</w:t>
      </w:r>
      <w:proofErr w:type="spellEnd"/>
      <w:r w:rsidRPr="00535F4A">
        <w:rPr>
          <w:i/>
        </w:rPr>
        <w:t xml:space="preserve"> pire, on se </w:t>
      </w:r>
      <w:proofErr w:type="spellStart"/>
      <w:r w:rsidRPr="00535F4A">
        <w:rPr>
          <w:i/>
        </w:rPr>
        <w:t>mariera</w:t>
      </w:r>
      <w:proofErr w:type="spellEnd"/>
      <w:r>
        <w:t xml:space="preserve"> di Sophie </w:t>
      </w:r>
      <w:proofErr w:type="spellStart"/>
      <w:r>
        <w:t>Bienvenu</w:t>
      </w:r>
      <w:proofErr w:type="spellEnd"/>
      <w:r>
        <w:t>, messo in scena il 5 e 6 febbraio 2019, Teatro della Tosse, Genova.</w:t>
      </w:r>
    </w:p>
    <w:p w14:paraId="2B02FEEB" w14:textId="2D8C396B" w:rsidR="00363110" w:rsidRDefault="00363110" w:rsidP="00363110">
      <w:proofErr w:type="spellStart"/>
      <w:r>
        <w:t>Conseil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e</w:t>
      </w:r>
      <w:r w:rsidR="00BC22DA">
        <w:t xml:space="preserve"> Ambasciata del Canada a Roma; T</w:t>
      </w:r>
      <w:bookmarkStart w:id="0" w:name="_GoBack"/>
      <w:bookmarkEnd w:id="0"/>
      <w:r>
        <w:t>eatro della Tosse, Genova.</w:t>
      </w:r>
    </w:p>
    <w:p w14:paraId="161C7BE7" w14:textId="77777777" w:rsidR="00363110" w:rsidRDefault="00363110" w:rsidP="00535F4A">
      <w:pPr>
        <w:rPr>
          <w:color w:val="0065FA"/>
        </w:rPr>
      </w:pPr>
    </w:p>
    <w:p w14:paraId="01627B1F" w14:textId="77777777" w:rsidR="00363110" w:rsidRDefault="00363110" w:rsidP="00363110">
      <w:r>
        <w:rPr>
          <w:color w:val="0065FA"/>
        </w:rPr>
        <w:t>01/08/2006-31/08/</w:t>
      </w:r>
      <w:r w:rsidRPr="00535F4A">
        <w:rPr>
          <w:color w:val="0065FA"/>
        </w:rPr>
        <w:t>2006</w:t>
      </w:r>
      <w:r>
        <w:rPr>
          <w:color w:val="0065FA"/>
        </w:rPr>
        <w:t xml:space="preserve"> </w:t>
      </w:r>
      <w:r>
        <w:t>Borsa di ricerca per realizzare un progetto di ricerca sull</w:t>
      </w:r>
      <w:r w:rsidRPr="00535F4A">
        <w:rPr>
          <w:i/>
        </w:rPr>
        <w:t>’</w:t>
      </w:r>
      <w:proofErr w:type="spellStart"/>
      <w:r w:rsidRPr="00535F4A">
        <w:rPr>
          <w:i/>
        </w:rPr>
        <w:t>implantation</w:t>
      </w:r>
      <w:proofErr w:type="spellEnd"/>
      <w:r>
        <w:t xml:space="preserve"> della terminologia nell’ambito delle Tecnologie dell'Informazione e della Comunicazione per la Didattica.</w:t>
      </w:r>
    </w:p>
    <w:p w14:paraId="3A19F83A" w14:textId="1154AA1B" w:rsidR="00363110" w:rsidRDefault="00363110" w:rsidP="00363110">
      <w:r>
        <w:t>Governo federale canadese</w:t>
      </w:r>
    </w:p>
    <w:p w14:paraId="780E955D" w14:textId="77777777" w:rsidR="00363110" w:rsidRDefault="00363110" w:rsidP="00363110"/>
    <w:p w14:paraId="5D780650" w14:textId="2CFA36FE" w:rsidR="00535F4A" w:rsidRDefault="00363110" w:rsidP="00535F4A">
      <w:r>
        <w:rPr>
          <w:color w:val="0065FA"/>
        </w:rPr>
        <w:t>01/09/1990–30/06/</w:t>
      </w:r>
      <w:r w:rsidR="00535F4A" w:rsidRPr="00535F4A">
        <w:rPr>
          <w:color w:val="0065FA"/>
        </w:rPr>
        <w:t>1991</w:t>
      </w:r>
      <w:r w:rsidR="00535F4A" w:rsidRPr="00535F4A">
        <w:t xml:space="preserve"> </w:t>
      </w:r>
      <w:r w:rsidR="00535F4A">
        <w:t xml:space="preserve">Borsa di ricerca per un soggiorno di 10 mesi a Montréal </w:t>
      </w:r>
      <w:r w:rsidR="00535F4A" w:rsidRPr="00535F4A">
        <w:t>(Canada) presso l’</w:t>
      </w:r>
      <w:proofErr w:type="spellStart"/>
      <w:r w:rsidR="00535F4A" w:rsidRPr="00535F4A">
        <w:t>Université</w:t>
      </w:r>
      <w:proofErr w:type="spellEnd"/>
      <w:r w:rsidR="00535F4A" w:rsidRPr="00535F4A">
        <w:t xml:space="preserve"> </w:t>
      </w:r>
      <w:proofErr w:type="spellStart"/>
      <w:r w:rsidR="00535F4A" w:rsidRPr="00535F4A">
        <w:t>du</w:t>
      </w:r>
      <w:proofErr w:type="spellEnd"/>
      <w:r w:rsidR="00535F4A" w:rsidRPr="00535F4A">
        <w:t xml:space="preserve"> Québec à Montréal. </w:t>
      </w:r>
    </w:p>
    <w:p w14:paraId="41CCB6DD" w14:textId="3FFE9974" w:rsidR="00535F4A" w:rsidRDefault="00535F4A" w:rsidP="00535F4A">
      <w:r>
        <w:t>Governo Federale canadese</w:t>
      </w:r>
    </w:p>
    <w:p w14:paraId="43701EEC" w14:textId="22D8CF0A" w:rsidR="00535F4A" w:rsidRDefault="00535F4A" w:rsidP="00535F4A"/>
    <w:p w14:paraId="38B6E3CA" w14:textId="582F8B34" w:rsidR="003823A0" w:rsidRPr="00363110" w:rsidRDefault="003823A0" w:rsidP="009E42CE">
      <w:pPr>
        <w:pStyle w:val="Sottotitolo"/>
        <w:rPr>
          <w:rStyle w:val="Enfasidelicata"/>
          <w:i w:val="0"/>
          <w:iCs w:val="0"/>
          <w:color w:val="595959" w:themeColor="text1" w:themeTint="A6"/>
        </w:rPr>
      </w:pPr>
      <w:r w:rsidRPr="00363110">
        <w:rPr>
          <w:rStyle w:val="Enfasidelicata"/>
          <w:i w:val="0"/>
          <w:iCs w:val="0"/>
          <w:color w:val="595959" w:themeColor="text1" w:themeTint="A6"/>
        </w:rPr>
        <w:t>Altri titoli</w:t>
      </w:r>
    </w:p>
    <w:p w14:paraId="37C22BFA" w14:textId="0989B4E4" w:rsidR="00363110" w:rsidRPr="00363110" w:rsidRDefault="00363110" w:rsidP="00363110">
      <w:pPr>
        <w:rPr>
          <w:color w:val="0065FA"/>
        </w:rPr>
      </w:pPr>
      <w:r>
        <w:rPr>
          <w:color w:val="0065FA"/>
        </w:rPr>
        <w:t xml:space="preserve">2024-in corso </w:t>
      </w:r>
      <w:r>
        <w:t>Le città visibili</w:t>
      </w:r>
    </w:p>
    <w:p w14:paraId="2F1DE120" w14:textId="4CDD5C63" w:rsidR="00363110" w:rsidRDefault="00363110" w:rsidP="00363110">
      <w:pPr>
        <w:rPr>
          <w:color w:val="7F7F7F" w:themeColor="text1" w:themeTint="80"/>
        </w:rPr>
      </w:pPr>
      <w:r>
        <w:rPr>
          <w:color w:val="7F7F7F" w:themeColor="text1" w:themeTint="80"/>
        </w:rPr>
        <w:t>R</w:t>
      </w:r>
      <w:r w:rsidR="00AD210E">
        <w:rPr>
          <w:color w:val="7F7F7F" w:themeColor="text1" w:themeTint="80"/>
        </w:rPr>
        <w:t>esponsabile della r</w:t>
      </w:r>
      <w:r>
        <w:rPr>
          <w:color w:val="7F7F7F" w:themeColor="text1" w:themeTint="80"/>
        </w:rPr>
        <w:t xml:space="preserve">ealizzazione di un </w:t>
      </w:r>
      <w:proofErr w:type="spellStart"/>
      <w:r>
        <w:rPr>
          <w:color w:val="7F7F7F" w:themeColor="text1" w:themeTint="80"/>
        </w:rPr>
        <w:t>podcast</w:t>
      </w:r>
      <w:proofErr w:type="spellEnd"/>
      <w:r>
        <w:rPr>
          <w:color w:val="7F7F7F" w:themeColor="text1" w:themeTint="80"/>
        </w:rPr>
        <w:t xml:space="preserve"> sulle città</w:t>
      </w:r>
    </w:p>
    <w:p w14:paraId="48C9D328" w14:textId="1FD66C27" w:rsidR="00363110" w:rsidRPr="003E045B" w:rsidRDefault="00363110" w:rsidP="003E045B">
      <w:pPr>
        <w:spacing w:after="240"/>
      </w:pPr>
      <w:r>
        <w:t xml:space="preserve">Università di Genova, Radio </w:t>
      </w:r>
      <w:proofErr w:type="spellStart"/>
      <w:r>
        <w:t>UniGE</w:t>
      </w:r>
      <w:proofErr w:type="spellEnd"/>
      <w:r>
        <w:t>.</w:t>
      </w:r>
    </w:p>
    <w:p w14:paraId="3EB1367A" w14:textId="4D3A9A6C" w:rsidR="00363110" w:rsidRPr="00363110" w:rsidRDefault="00363110" w:rsidP="00363110">
      <w:pPr>
        <w:rPr>
          <w:color w:val="0065FA"/>
        </w:rPr>
      </w:pPr>
      <w:r>
        <w:rPr>
          <w:color w:val="0065FA"/>
        </w:rPr>
        <w:lastRenderedPageBreak/>
        <w:t>2023</w:t>
      </w:r>
      <w:r w:rsidRPr="00363110">
        <w:rPr>
          <w:color w:val="0065FA"/>
        </w:rPr>
        <w:t xml:space="preserve"> </w:t>
      </w:r>
      <w:r>
        <w:t>La moglie di due mariti</w:t>
      </w:r>
    </w:p>
    <w:p w14:paraId="2F83B093" w14:textId="77777777" w:rsidR="00363110" w:rsidRPr="00FA4D18" w:rsidRDefault="00363110" w:rsidP="00363110">
      <w:pPr>
        <w:rPr>
          <w:color w:val="7F7F7F" w:themeColor="text1" w:themeTint="80"/>
        </w:rPr>
      </w:pPr>
      <w:r>
        <w:rPr>
          <w:color w:val="7F7F7F" w:themeColor="text1" w:themeTint="80"/>
        </w:rPr>
        <w:t>Conferenze, rappresentazione teatrale sul dramma napoleonico</w:t>
      </w:r>
    </w:p>
    <w:p w14:paraId="6A19D177" w14:textId="77777777" w:rsidR="00363110" w:rsidRDefault="00363110" w:rsidP="00363110">
      <w:pPr>
        <w:spacing w:after="240"/>
      </w:pPr>
      <w:r>
        <w:t xml:space="preserve">Università di Genova, Università di Verona, Associazione culturale </w:t>
      </w:r>
      <w:proofErr w:type="spellStart"/>
      <w:r>
        <w:t>Narramondo</w:t>
      </w:r>
      <w:proofErr w:type="spellEnd"/>
      <w:r>
        <w:t>.</w:t>
      </w:r>
    </w:p>
    <w:p w14:paraId="2FAFAF43" w14:textId="2F7245A7" w:rsidR="00363110" w:rsidRPr="00363110" w:rsidRDefault="00363110" w:rsidP="00363110">
      <w:pPr>
        <w:rPr>
          <w:color w:val="0065FA"/>
        </w:rPr>
      </w:pPr>
      <w:r>
        <w:rPr>
          <w:color w:val="0065FA"/>
        </w:rPr>
        <w:t>2022-2023</w:t>
      </w:r>
      <w:r w:rsidRPr="00363110">
        <w:rPr>
          <w:color w:val="0065FA"/>
        </w:rPr>
        <w:t xml:space="preserve"> </w:t>
      </w:r>
      <w:r>
        <w:t xml:space="preserve">Vicoli e </w:t>
      </w:r>
      <w:proofErr w:type="spellStart"/>
      <w:r w:rsidRPr="00997146">
        <w:rPr>
          <w:i/>
        </w:rPr>
        <w:t>ruelles</w:t>
      </w:r>
      <w:proofErr w:type="spellEnd"/>
    </w:p>
    <w:p w14:paraId="01E36CC5" w14:textId="0BCE66AE" w:rsidR="00363110" w:rsidRPr="00FA4D18" w:rsidRDefault="00363110" w:rsidP="00363110">
      <w:pPr>
        <w:rPr>
          <w:color w:val="7F7F7F" w:themeColor="text1" w:themeTint="80"/>
        </w:rPr>
      </w:pPr>
      <w:r>
        <w:rPr>
          <w:color w:val="7F7F7F" w:themeColor="text1" w:themeTint="80"/>
        </w:rPr>
        <w:t>Mostra di fumettisti italiani e quebecchesi; ciclo di conferenze e laboratori</w:t>
      </w:r>
    </w:p>
    <w:p w14:paraId="0FBAB374" w14:textId="06EC0AF5" w:rsidR="00363110" w:rsidRDefault="00363110" w:rsidP="00363110">
      <w:pPr>
        <w:spacing w:after="240"/>
      </w:pPr>
      <w:r>
        <w:t xml:space="preserve">Università di Genova, Milano, Torino, Bologna, Firenze, Roma; Palazzo Ducale fondazione per la cultura; </w:t>
      </w:r>
      <w:proofErr w:type="spellStart"/>
      <w:r>
        <w:t>Alliances</w:t>
      </w:r>
      <w:proofErr w:type="spellEnd"/>
      <w:r>
        <w:t xml:space="preserve"> </w:t>
      </w:r>
      <w:proofErr w:type="spellStart"/>
      <w:r>
        <w:t>françaises</w:t>
      </w:r>
      <w:proofErr w:type="spellEnd"/>
      <w:r>
        <w:t>; Libreria Stendhal, Crack, Centre Saint-Louis.</w:t>
      </w:r>
    </w:p>
    <w:p w14:paraId="6319454A" w14:textId="765169CC" w:rsidR="00363110" w:rsidRPr="00363110" w:rsidRDefault="00363110" w:rsidP="00363110">
      <w:pPr>
        <w:rPr>
          <w:color w:val="0065FA"/>
        </w:rPr>
      </w:pPr>
      <w:r>
        <w:rPr>
          <w:color w:val="0065FA"/>
        </w:rPr>
        <w:t>2020-2022</w:t>
      </w:r>
      <w:r w:rsidRPr="00363110">
        <w:rPr>
          <w:color w:val="0065FA"/>
        </w:rPr>
        <w:t xml:space="preserve"> </w:t>
      </w:r>
      <w:r>
        <w:t>Responsabile del g</w:t>
      </w:r>
      <w:r w:rsidRPr="00363110">
        <w:t>ru</w:t>
      </w:r>
      <w:r>
        <w:t>ppo</w:t>
      </w:r>
      <w:r w:rsidR="00997146">
        <w:t xml:space="preserve"> di</w:t>
      </w:r>
      <w:r>
        <w:t xml:space="preserve"> ricerca </w:t>
      </w:r>
      <w:proofErr w:type="spellStart"/>
      <w:r>
        <w:t>MemWar</w:t>
      </w:r>
      <w:proofErr w:type="spellEnd"/>
      <w:r>
        <w:t xml:space="preserve"> (Memorie e traumi del XX secolo)</w:t>
      </w:r>
    </w:p>
    <w:p w14:paraId="5B84207B" w14:textId="77777777" w:rsidR="00363110" w:rsidRDefault="00363110" w:rsidP="00363110">
      <w:pPr>
        <w:spacing w:after="240"/>
      </w:pPr>
      <w:r>
        <w:t>Università di Genova</w:t>
      </w:r>
    </w:p>
    <w:p w14:paraId="2BAE91BA" w14:textId="77777777" w:rsidR="00363110" w:rsidRDefault="00363110" w:rsidP="00363110">
      <w:pPr>
        <w:spacing w:after="240"/>
      </w:pPr>
    </w:p>
    <w:p w14:paraId="281BD483" w14:textId="77777777" w:rsidR="00363110" w:rsidRDefault="00363110" w:rsidP="00363110">
      <w:pPr>
        <w:spacing w:after="240"/>
      </w:pPr>
    </w:p>
    <w:sectPr w:rsidR="00363110" w:rsidSect="004F1973">
      <w:headerReference w:type="default" r:id="rId8"/>
      <w:footerReference w:type="even" r:id="rId9"/>
      <w:footerReference w:type="default" r:id="rId10"/>
      <w:pgSz w:w="11900" w:h="16840"/>
      <w:pgMar w:top="2079" w:right="1701" w:bottom="2245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A4591" w14:textId="77777777" w:rsidR="0018134A" w:rsidRDefault="0018134A" w:rsidP="003F5DF3">
      <w:r>
        <w:separator/>
      </w:r>
    </w:p>
  </w:endnote>
  <w:endnote w:type="continuationSeparator" w:id="0">
    <w:p w14:paraId="3BA3E5D7" w14:textId="77777777" w:rsidR="0018134A" w:rsidRDefault="0018134A" w:rsidP="003F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  <w:embedRegular r:id="rId1" w:fontKey="{67A91771-DE5E-4A78-AB64-AEF4D9D8C7F5}"/>
    <w:embedBold r:id="rId2" w:fontKey="{C7F770DB-69BB-4940-A5DD-029C53EA059B}"/>
    <w:embedItalic r:id="rId3" w:fontKey="{95C5EFDA-DF7A-46F1-8BE5-0F338FECAB0C}"/>
  </w:font>
  <w:font w:name="Roboto Slab">
    <w:charset w:val="00"/>
    <w:family w:val="auto"/>
    <w:pitch w:val="variable"/>
    <w:sig w:usb0="000004FF" w:usb1="8000405F" w:usb2="00000022" w:usb3="00000000" w:csb0="0000019F" w:csb1="00000000"/>
    <w:embedBold r:id="rId4" w:subsetted="1" w:fontKey="{C9F6781E-4DF8-4F0C-91F4-76FFA6FD38F1}"/>
  </w:font>
  <w:font w:name="Fira Sans Medium">
    <w:altName w:val="EasyReadingPROXB"/>
    <w:charset w:val="00"/>
    <w:family w:val="swiss"/>
    <w:pitch w:val="variable"/>
    <w:sig w:usb0="600002FF" w:usb1="00000001" w:usb2="00000000" w:usb3="00000000" w:csb0="0000019F" w:csb1="00000000"/>
  </w:font>
  <w:font w:name="Times New Roman (Corpo CS)">
    <w:altName w:val="Times New Roman"/>
    <w:charset w:val="00"/>
    <w:family w:val="roman"/>
    <w:pitch w:val="default"/>
  </w:font>
  <w:font w:name="Fira Sans SemiBold">
    <w:altName w:val="EasyReadingPROXB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3461640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6822576" w14:textId="77777777" w:rsidR="003F5DF3" w:rsidRDefault="003F5DF3" w:rsidP="003F5DF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9E3E062" w14:textId="77777777" w:rsidR="003F5DF3" w:rsidRDefault="003F5DF3" w:rsidP="003F5DF3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16DF1" w14:textId="77777777" w:rsidR="001466D0" w:rsidRDefault="001466D0" w:rsidP="001466D0">
    <w:pPr>
      <w:pStyle w:val="Pidipagina"/>
      <w:pBdr>
        <w:bottom w:val="single" w:sz="6" w:space="1" w:color="auto"/>
      </w:pBdr>
      <w:rPr>
        <w:rFonts w:ascii="Fira Sans SemiBold" w:hAnsi="Fira Sans SemiBold"/>
        <w:sz w:val="16"/>
      </w:rPr>
    </w:pPr>
  </w:p>
  <w:p w14:paraId="04239FAE" w14:textId="77777777" w:rsidR="001466D0" w:rsidRDefault="001466D0" w:rsidP="001466D0">
    <w:pPr>
      <w:pStyle w:val="Pidipagina"/>
      <w:rPr>
        <w:rFonts w:ascii="Fira Sans SemiBold" w:hAnsi="Fira Sans SemiBold"/>
        <w:sz w:val="16"/>
      </w:rPr>
    </w:pPr>
  </w:p>
  <w:p w14:paraId="65B1839E" w14:textId="77777777" w:rsidR="001C3068" w:rsidRPr="001C3068" w:rsidRDefault="001C3068" w:rsidP="001466D0">
    <w:pPr>
      <w:pStyle w:val="Pidipagina"/>
      <w:rPr>
        <w:rFonts w:ascii="Fira Sans SemiBold" w:hAnsi="Fira Sans SemiBold"/>
        <w:sz w:val="16"/>
      </w:rPr>
    </w:pPr>
    <w:r w:rsidRPr="00112DFD">
      <w:rPr>
        <w:rFonts w:ascii="Roboto Slab" w:hAnsi="Roboto Slab"/>
        <w:b/>
        <w:sz w:val="16"/>
      </w:rPr>
      <w:t>Università di Genova</w:t>
    </w:r>
    <w:r w:rsidR="00112DFD">
      <w:rPr>
        <w:rFonts w:ascii="Fira Sans SemiBold" w:hAnsi="Fira Sans SemiBold"/>
        <w:sz w:val="16"/>
      </w:rPr>
      <w:tab/>
    </w:r>
    <w:r w:rsidR="001466D0">
      <w:rPr>
        <w:sz w:val="16"/>
      </w:rPr>
      <w:t>tel. +39 01020991</w:t>
    </w:r>
    <w:r>
      <w:rPr>
        <w:sz w:val="16"/>
      </w:rPr>
      <w:tab/>
    </w:r>
    <w:r w:rsidR="001466D0">
      <w:rPr>
        <w:sz w:val="16"/>
      </w:rPr>
      <w:t>Via Balbi 5, 16126 Genova</w:t>
    </w:r>
  </w:p>
  <w:p w14:paraId="66132115" w14:textId="77777777" w:rsidR="003F5DF3" w:rsidRPr="001C3068" w:rsidRDefault="0018134A" w:rsidP="001466D0">
    <w:pPr>
      <w:pStyle w:val="Pidipagina"/>
      <w:jc w:val="both"/>
      <w:rPr>
        <w:sz w:val="16"/>
      </w:rPr>
    </w:pPr>
    <w:hyperlink r:id="rId1" w:history="1">
      <w:r w:rsidR="00112DFD" w:rsidRPr="00E235C2">
        <w:rPr>
          <w:rStyle w:val="Collegamentoipertestuale"/>
          <w:sz w:val="16"/>
        </w:rPr>
        <w:t>UniGe.it</w:t>
      </w:r>
    </w:hyperlink>
    <w:r w:rsidR="00112DFD">
      <w:rPr>
        <w:sz w:val="16"/>
      </w:rPr>
      <w:tab/>
    </w:r>
    <w:hyperlink r:id="rId2" w:history="1">
      <w:r w:rsidR="00525F76" w:rsidRPr="00C65F5C">
        <w:rPr>
          <w:rStyle w:val="Collegamentoipertestuale"/>
          <w:sz w:val="16"/>
        </w:rPr>
        <w:t>protocollo@pec.unige.it</w:t>
      </w:r>
    </w:hyperlink>
    <w:r w:rsidR="00112DFD">
      <w:rPr>
        <w:sz w:val="16"/>
      </w:rPr>
      <w:t xml:space="preserve"> </w:t>
    </w:r>
    <w:r w:rsidR="001C3068" w:rsidRPr="001C3068">
      <w:rPr>
        <w:sz w:val="16"/>
      </w:rPr>
      <w:ptab w:relativeTo="margin" w:alignment="right" w:leader="none"/>
    </w:r>
    <w:r w:rsidR="001466D0" w:rsidRPr="001466D0">
      <w:rPr>
        <w:sz w:val="16"/>
      </w:rPr>
      <w:t xml:space="preserve"> </w:t>
    </w:r>
    <w:r w:rsidR="001466D0">
      <w:rPr>
        <w:sz w:val="16"/>
      </w:rPr>
      <w:t>P. IVA 00754150100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AEEB2" w14:textId="77777777" w:rsidR="0018134A" w:rsidRDefault="0018134A" w:rsidP="003F5DF3"/>
  </w:footnote>
  <w:footnote w:type="continuationSeparator" w:id="0">
    <w:p w14:paraId="32DB9056" w14:textId="77777777" w:rsidR="0018134A" w:rsidRDefault="0018134A" w:rsidP="003F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94760" w14:textId="23200A64" w:rsidR="001C3068" w:rsidRPr="003F5DF3" w:rsidRDefault="001466D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9C76280" wp14:editId="2D29C40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61331" cy="369146"/>
          <wp:effectExtent l="0" t="0" r="0" b="0"/>
          <wp:wrapNone/>
          <wp:docPr id="1708177568" name="Immagine 170817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 UniGe v1.1 RGB (12)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331" cy="369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B43"/>
    <w:multiLevelType w:val="hybridMultilevel"/>
    <w:tmpl w:val="86BA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795E"/>
    <w:multiLevelType w:val="multilevel"/>
    <w:tmpl w:val="B818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3"/>
    <w:rsid w:val="000117B9"/>
    <w:rsid w:val="000324F8"/>
    <w:rsid w:val="00055269"/>
    <w:rsid w:val="00055882"/>
    <w:rsid w:val="0006467D"/>
    <w:rsid w:val="00074127"/>
    <w:rsid w:val="00076247"/>
    <w:rsid w:val="0008077F"/>
    <w:rsid w:val="0009630E"/>
    <w:rsid w:val="000A31D1"/>
    <w:rsid w:val="00112DFD"/>
    <w:rsid w:val="00142B1B"/>
    <w:rsid w:val="001466D0"/>
    <w:rsid w:val="0016573E"/>
    <w:rsid w:val="0018134A"/>
    <w:rsid w:val="001A5238"/>
    <w:rsid w:val="001B2E92"/>
    <w:rsid w:val="001C3068"/>
    <w:rsid w:val="001D4D2B"/>
    <w:rsid w:val="00217D4D"/>
    <w:rsid w:val="00250187"/>
    <w:rsid w:val="002B70CA"/>
    <w:rsid w:val="002D663B"/>
    <w:rsid w:val="002E611A"/>
    <w:rsid w:val="00302EF1"/>
    <w:rsid w:val="00326D04"/>
    <w:rsid w:val="00337AC6"/>
    <w:rsid w:val="0034460E"/>
    <w:rsid w:val="00363110"/>
    <w:rsid w:val="003671F3"/>
    <w:rsid w:val="003823A0"/>
    <w:rsid w:val="0038304C"/>
    <w:rsid w:val="003858C7"/>
    <w:rsid w:val="003E045B"/>
    <w:rsid w:val="003E70FF"/>
    <w:rsid w:val="003F5DF3"/>
    <w:rsid w:val="00413D8C"/>
    <w:rsid w:val="00430766"/>
    <w:rsid w:val="00437852"/>
    <w:rsid w:val="004818AE"/>
    <w:rsid w:val="004D0977"/>
    <w:rsid w:val="004F1973"/>
    <w:rsid w:val="004F702B"/>
    <w:rsid w:val="00501790"/>
    <w:rsid w:val="005027EE"/>
    <w:rsid w:val="005163C0"/>
    <w:rsid w:val="00525F76"/>
    <w:rsid w:val="005343FA"/>
    <w:rsid w:val="00535F4A"/>
    <w:rsid w:val="00546443"/>
    <w:rsid w:val="005649DC"/>
    <w:rsid w:val="00572CC0"/>
    <w:rsid w:val="005732AF"/>
    <w:rsid w:val="005A2519"/>
    <w:rsid w:val="005A68D5"/>
    <w:rsid w:val="005C13E4"/>
    <w:rsid w:val="005E37DC"/>
    <w:rsid w:val="00613FF7"/>
    <w:rsid w:val="00626377"/>
    <w:rsid w:val="0062710D"/>
    <w:rsid w:val="00632FF6"/>
    <w:rsid w:val="00666DBC"/>
    <w:rsid w:val="006B6168"/>
    <w:rsid w:val="00710C94"/>
    <w:rsid w:val="0072525C"/>
    <w:rsid w:val="0073782A"/>
    <w:rsid w:val="00747BEA"/>
    <w:rsid w:val="00795BDE"/>
    <w:rsid w:val="007A685E"/>
    <w:rsid w:val="007F1FE9"/>
    <w:rsid w:val="00851FA4"/>
    <w:rsid w:val="00873DC3"/>
    <w:rsid w:val="008A2058"/>
    <w:rsid w:val="008A385A"/>
    <w:rsid w:val="008B1978"/>
    <w:rsid w:val="008D78D7"/>
    <w:rsid w:val="008E677A"/>
    <w:rsid w:val="008F61C6"/>
    <w:rsid w:val="009177B0"/>
    <w:rsid w:val="00942837"/>
    <w:rsid w:val="009851CB"/>
    <w:rsid w:val="00997146"/>
    <w:rsid w:val="009D15A6"/>
    <w:rsid w:val="009E42CE"/>
    <w:rsid w:val="00A113AC"/>
    <w:rsid w:val="00A12896"/>
    <w:rsid w:val="00A6146B"/>
    <w:rsid w:val="00A760FB"/>
    <w:rsid w:val="00A86113"/>
    <w:rsid w:val="00AA4B6A"/>
    <w:rsid w:val="00AD0D03"/>
    <w:rsid w:val="00AD210E"/>
    <w:rsid w:val="00AE7A42"/>
    <w:rsid w:val="00B21163"/>
    <w:rsid w:val="00B27E5E"/>
    <w:rsid w:val="00B31490"/>
    <w:rsid w:val="00B477B1"/>
    <w:rsid w:val="00B70FEC"/>
    <w:rsid w:val="00B95C22"/>
    <w:rsid w:val="00BC1F17"/>
    <w:rsid w:val="00BC22DA"/>
    <w:rsid w:val="00BD3C01"/>
    <w:rsid w:val="00BD6DE0"/>
    <w:rsid w:val="00C05AF7"/>
    <w:rsid w:val="00C31812"/>
    <w:rsid w:val="00C569A7"/>
    <w:rsid w:val="00C6530B"/>
    <w:rsid w:val="00C77BC7"/>
    <w:rsid w:val="00C77C7A"/>
    <w:rsid w:val="00C82C89"/>
    <w:rsid w:val="00C903E7"/>
    <w:rsid w:val="00CC3747"/>
    <w:rsid w:val="00CD4094"/>
    <w:rsid w:val="00CE1121"/>
    <w:rsid w:val="00CF59F4"/>
    <w:rsid w:val="00CF77B8"/>
    <w:rsid w:val="00D07C31"/>
    <w:rsid w:val="00D913B3"/>
    <w:rsid w:val="00DC704C"/>
    <w:rsid w:val="00E60B26"/>
    <w:rsid w:val="00E86C6A"/>
    <w:rsid w:val="00EB2C8F"/>
    <w:rsid w:val="00EE6FF9"/>
    <w:rsid w:val="00EF14D9"/>
    <w:rsid w:val="00F0317C"/>
    <w:rsid w:val="00F53822"/>
    <w:rsid w:val="00F57D97"/>
    <w:rsid w:val="00F61043"/>
    <w:rsid w:val="00F62CCA"/>
    <w:rsid w:val="00F8374A"/>
    <w:rsid w:val="00FA4D18"/>
    <w:rsid w:val="00FB25EE"/>
    <w:rsid w:val="00FC2C79"/>
    <w:rsid w:val="00FD7F87"/>
    <w:rsid w:val="00FE230E"/>
    <w:rsid w:val="00FF7F49"/>
    <w:rsid w:val="1C908855"/>
    <w:rsid w:val="1FAF3BE6"/>
    <w:rsid w:val="7D17D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81212"/>
  <w15:chartTrackingRefBased/>
  <w15:docId w15:val="{F0067F82-C449-8C4F-834C-F2615899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525C"/>
    <w:rPr>
      <w:rFonts w:ascii="Fira Sans" w:hAnsi="Fira Sans"/>
      <w:sz w:val="20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B70FEC"/>
    <w:pPr>
      <w:keepNext/>
      <w:keepLines/>
      <w:spacing w:before="400" w:after="120"/>
      <w:outlineLvl w:val="0"/>
    </w:pPr>
    <w:rPr>
      <w:rFonts w:eastAsiaTheme="majorEastAsia" w:cstheme="majorBidi"/>
      <w:b/>
      <w:color w:val="0065FA"/>
      <w:sz w:val="44"/>
      <w:szCs w:val="44"/>
    </w:rPr>
  </w:style>
  <w:style w:type="paragraph" w:styleId="Titolo2">
    <w:name w:val="heading 2"/>
    <w:basedOn w:val="Titolo1"/>
    <w:link w:val="Titolo2Carattere"/>
    <w:autoRedefine/>
    <w:uiPriority w:val="9"/>
    <w:unhideWhenUsed/>
    <w:qFormat/>
    <w:rsid w:val="00BC1F17"/>
    <w:pPr>
      <w:spacing w:before="120" w:after="80"/>
      <w:outlineLvl w:val="1"/>
    </w:pPr>
    <w:rPr>
      <w:bCs/>
      <w:color w:val="262626" w:themeColor="text1" w:themeTint="D9"/>
      <w:sz w:val="32"/>
      <w:szCs w:val="24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73782A"/>
    <w:pPr>
      <w:keepNext/>
      <w:keepLines/>
      <w:spacing w:before="40"/>
      <w:outlineLvl w:val="2"/>
    </w:pPr>
    <w:rPr>
      <w:rFonts w:ascii="Roboto Slab" w:eastAsiaTheme="majorEastAsia" w:hAnsi="Roboto Slab" w:cstheme="majorBidi"/>
      <w:color w:val="262626" w:themeColor="text1" w:themeTint="D9"/>
      <w:sz w:val="32"/>
    </w:rPr>
  </w:style>
  <w:style w:type="paragraph" w:styleId="Titolo4">
    <w:name w:val="heading 4"/>
    <w:basedOn w:val="Normale"/>
    <w:next w:val="Normale"/>
    <w:link w:val="Titolo4Carattere"/>
    <w:autoRedefine/>
    <w:uiPriority w:val="9"/>
    <w:unhideWhenUsed/>
    <w:qFormat/>
    <w:rsid w:val="0073782A"/>
    <w:pPr>
      <w:keepNext/>
      <w:keepLines/>
      <w:spacing w:before="40"/>
      <w:outlineLvl w:val="3"/>
    </w:pPr>
    <w:rPr>
      <w:rFonts w:ascii="Roboto Slab" w:eastAsiaTheme="majorEastAsia" w:hAnsi="Roboto Slab" w:cstheme="majorBidi"/>
      <w:iCs/>
      <w:color w:val="262626" w:themeColor="text1" w:themeTint="D9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5DF3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5DF3"/>
    <w:rPr>
      <w:rFonts w:ascii="Times New Roman" w:hAnsi="Times New Roman" w:cs="Times New Roman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F5DF3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F5D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F5DF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F5D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5DF3"/>
  </w:style>
  <w:style w:type="paragraph" w:styleId="Pidipagina">
    <w:name w:val="footer"/>
    <w:basedOn w:val="Normale"/>
    <w:link w:val="PidipaginaCarattere"/>
    <w:uiPriority w:val="99"/>
    <w:unhideWhenUsed/>
    <w:rsid w:val="003F5D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5DF3"/>
  </w:style>
  <w:style w:type="character" w:styleId="Numeropagina">
    <w:name w:val="page number"/>
    <w:basedOn w:val="Carpredefinitoparagrafo"/>
    <w:uiPriority w:val="99"/>
    <w:semiHidden/>
    <w:unhideWhenUsed/>
    <w:rsid w:val="003F5DF3"/>
  </w:style>
  <w:style w:type="paragraph" w:styleId="NormaleWeb">
    <w:name w:val="Normal (Web)"/>
    <w:basedOn w:val="Normale"/>
    <w:uiPriority w:val="99"/>
    <w:unhideWhenUsed/>
    <w:rsid w:val="009428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466D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466D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466D0"/>
    <w:rPr>
      <w:color w:val="954F72" w:themeColor="followedHyperlink"/>
      <w:u w:val="single"/>
    </w:rPr>
  </w:style>
  <w:style w:type="paragraph" w:styleId="Nessunaspaziatura">
    <w:name w:val="No Spacing"/>
    <w:basedOn w:val="Normale"/>
    <w:uiPriority w:val="1"/>
    <w:qFormat/>
    <w:rsid w:val="000117B9"/>
    <w:rPr>
      <w:color w:val="404040" w:themeColor="text1" w:themeTint="B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70FEC"/>
    <w:rPr>
      <w:rFonts w:ascii="Fira Sans" w:eastAsiaTheme="majorEastAsia" w:hAnsi="Fira Sans" w:cstheme="majorBidi"/>
      <w:b/>
      <w:color w:val="0065FA"/>
      <w:sz w:val="44"/>
      <w:szCs w:val="44"/>
    </w:rPr>
  </w:style>
  <w:style w:type="character" w:styleId="Enfasidelicata">
    <w:name w:val="Subtle Emphasis"/>
    <w:basedOn w:val="Carpredefinitoparagrafo"/>
    <w:uiPriority w:val="19"/>
    <w:qFormat/>
    <w:rsid w:val="009177B0"/>
    <w:rPr>
      <w:i/>
      <w:iCs/>
      <w:color w:val="7F7F7F" w:themeColor="text1" w:themeTint="8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1F17"/>
    <w:rPr>
      <w:rFonts w:ascii="Fira Sans" w:eastAsiaTheme="majorEastAsia" w:hAnsi="Fira Sans" w:cstheme="majorBidi"/>
      <w:b/>
      <w:bCs/>
      <w:color w:val="262626" w:themeColor="text1" w:themeTint="D9"/>
      <w:sz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3782A"/>
    <w:rPr>
      <w:rFonts w:ascii="Roboto Slab" w:eastAsiaTheme="majorEastAsia" w:hAnsi="Roboto Slab" w:cstheme="majorBidi"/>
      <w:color w:val="262626" w:themeColor="text1" w:themeTint="D9"/>
      <w:sz w:val="3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3782A"/>
    <w:rPr>
      <w:rFonts w:ascii="Roboto Slab" w:eastAsiaTheme="majorEastAsia" w:hAnsi="Roboto Slab" w:cstheme="majorBidi"/>
      <w:iCs/>
      <w:color w:val="262626" w:themeColor="text1" w:themeTint="D9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782A"/>
    <w:pPr>
      <w:spacing w:before="200" w:after="160"/>
      <w:ind w:left="864" w:right="864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782A"/>
    <w:rPr>
      <w:rFonts w:ascii="Fira Sans" w:hAnsi="Fira Sans"/>
      <w:i/>
      <w:iCs/>
      <w:color w:val="262626" w:themeColor="text1" w:themeTint="D9"/>
      <w:sz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3DC3"/>
    <w:pPr>
      <w:numPr>
        <w:ilvl w:val="1"/>
      </w:numPr>
      <w:spacing w:before="120" w:after="40"/>
    </w:pPr>
    <w:rPr>
      <w:rFonts w:ascii="Fira Sans Medium" w:eastAsiaTheme="minorEastAsia" w:hAnsi="Fira Sans Medium" w:cs="Times New Roman (Corpo CS)"/>
      <w:caps/>
      <w:color w:val="595959" w:themeColor="text1" w:themeTint="A6"/>
      <w:sz w:val="18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3DC3"/>
    <w:rPr>
      <w:rFonts w:ascii="Fira Sans Medium" w:eastAsiaTheme="minorEastAsia" w:hAnsi="Fira Sans Medium" w:cs="Times New Roman (Corpo CS)"/>
      <w:caps/>
      <w:color w:val="595959" w:themeColor="text1" w:themeTint="A6"/>
      <w:sz w:val="18"/>
      <w:szCs w:val="22"/>
    </w:rPr>
  </w:style>
  <w:style w:type="character" w:styleId="Enfasicorsivo">
    <w:name w:val="Emphasis"/>
    <w:basedOn w:val="Carpredefinitoparagrafo"/>
    <w:uiPriority w:val="20"/>
    <w:qFormat/>
    <w:rsid w:val="00525F76"/>
    <w:rPr>
      <w:i/>
      <w:iCs/>
    </w:rPr>
  </w:style>
  <w:style w:type="paragraph" w:styleId="Paragrafoelenco">
    <w:name w:val="List Paragraph"/>
    <w:basedOn w:val="Normale"/>
    <w:uiPriority w:val="34"/>
    <w:qFormat/>
    <w:rsid w:val="00E86C6A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ge.it" TargetMode="External"/><Relationship Id="rId1" Type="http://schemas.openxmlformats.org/officeDocument/2006/relationships/hyperlink" Target="mailto:UniG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0B53F9-42BC-4A80-9C11-2B0C51BC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7753</CharactersWithSpaces>
  <SharedDoc>false</SharedDoc>
  <HyperlinkBase/>
  <HLinks>
    <vt:vector size="12" baseType="variant">
      <vt:variant>
        <vt:i4>4784175</vt:i4>
      </vt:variant>
      <vt:variant>
        <vt:i4>5</vt:i4>
      </vt:variant>
      <vt:variant>
        <vt:i4>0</vt:i4>
      </vt:variant>
      <vt:variant>
        <vt:i4>5</vt:i4>
      </vt:variant>
      <vt:variant>
        <vt:lpwstr>mailto:protocollo@pec.unige.it</vt:lpwstr>
      </vt:variant>
      <vt:variant>
        <vt:lpwstr/>
      </vt:variant>
      <vt:variant>
        <vt:i4>7471213</vt:i4>
      </vt:variant>
      <vt:variant>
        <vt:i4>2</vt:i4>
      </vt:variant>
      <vt:variant>
        <vt:i4>0</vt:i4>
      </vt:variant>
      <vt:variant>
        <vt:i4>5</vt:i4>
      </vt:variant>
      <vt:variant>
        <vt:lpwstr>mailto:UniGe.it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Genova</dc:creator>
  <cp:keywords/>
  <dc:description/>
  <cp:lastModifiedBy>Autore</cp:lastModifiedBy>
  <cp:revision>22</cp:revision>
  <dcterms:created xsi:type="dcterms:W3CDTF">2025-07-14T12:36:00Z</dcterms:created>
  <dcterms:modified xsi:type="dcterms:W3CDTF">2025-07-15T09:42:00Z</dcterms:modified>
  <cp:category/>
</cp:coreProperties>
</file>