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A313D" w14:textId="77777777" w:rsidR="000F4AF9" w:rsidRDefault="00D2711B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3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6"/>
        </w:rPr>
        <w:t>UNIVERSITA’ DEGLI STUDI DI GENOVA</w:t>
      </w:r>
    </w:p>
    <w:p w14:paraId="0099F628" w14:textId="77777777" w:rsidR="000F4AF9" w:rsidRDefault="00D2711B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SCUOLA DI SCIENZE UMANISTICHE</w:t>
      </w:r>
    </w:p>
    <w:p w14:paraId="672A6659" w14:textId="77777777" w:rsidR="000F4AF9" w:rsidRDefault="000F4AF9">
      <w:pPr>
        <w:spacing w:after="0" w:line="276" w:lineRule="auto"/>
        <w:ind w:right="-285"/>
        <w:jc w:val="center"/>
        <w:rPr>
          <w:rFonts w:ascii="Times New Roman" w:eastAsia="Times New Roman" w:hAnsi="Times New Roman" w:cs="Times New Roman"/>
          <w:b/>
        </w:rPr>
      </w:pPr>
    </w:p>
    <w:p w14:paraId="63B41AA6" w14:textId="6353B04E" w:rsidR="000F4AF9" w:rsidRDefault="00D2711B" w:rsidP="3110A1B4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D7B15EC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RELAZIONE CONCLUSIVA DEL CONTRIBUTO </w:t>
      </w:r>
      <w:r w:rsidR="40FF65BF" w:rsidRPr="0D7B15EC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STRAORDINARIO </w:t>
      </w:r>
      <w:r w:rsidRPr="0D7B15EC">
        <w:rPr>
          <w:rFonts w:ascii="Times New Roman" w:eastAsia="Times New Roman" w:hAnsi="Times New Roman" w:cs="Times New Roman"/>
          <w:b/>
          <w:bCs/>
          <w:sz w:val="22"/>
          <w:szCs w:val="22"/>
        </w:rPr>
        <w:t>PER ORGANIZZAZIONE DI EVENTI DI TERZA MISSIONE</w:t>
      </w:r>
      <w:r w:rsidR="6E63DD05" w:rsidRPr="0D7B15EC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SSU 2026</w:t>
      </w:r>
    </w:p>
    <w:p w14:paraId="0A37501D" w14:textId="77777777" w:rsidR="000F4AF9" w:rsidRDefault="000F4AF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2"/>
        </w:rPr>
      </w:pPr>
    </w:p>
    <w:p w14:paraId="083F301C" w14:textId="77777777" w:rsidR="000F4AF9" w:rsidRDefault="00D2711B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Proponente:</w:t>
      </w:r>
    </w:p>
    <w:p w14:paraId="1E567D6C" w14:textId="77777777" w:rsidR="000F4AF9" w:rsidRDefault="00D2711B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Responsabile Scientifico (qualora il proponente sia un Assegnista di Ricerca):</w:t>
      </w:r>
    </w:p>
    <w:p w14:paraId="2CD5AD29" w14:textId="77777777" w:rsidR="000F4AF9" w:rsidRDefault="00D2711B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sz w:val="22"/>
        </w:rPr>
        <w:t>Titolo iniziativa:</w:t>
      </w:r>
      <w:r>
        <w:rPr>
          <w:rFonts w:ascii="Times New Roman" w:eastAsia="Times New Roman" w:hAnsi="Times New Roman" w:cs="Times New Roman"/>
          <w:sz w:val="22"/>
        </w:rPr>
        <w:tab/>
      </w:r>
    </w:p>
    <w:p w14:paraId="4F3A7022" w14:textId="77777777" w:rsidR="000F4AF9" w:rsidRDefault="00D2711B">
      <w:pPr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Data iniziativa:  </w:t>
      </w:r>
      <w:r>
        <w:rPr>
          <w:rFonts w:ascii="Times New Roman" w:eastAsia="Times New Roman" w:hAnsi="Times New Roman" w:cs="Times New Roman"/>
          <w:sz w:val="22"/>
        </w:rPr>
        <w:tab/>
      </w:r>
    </w:p>
    <w:p w14:paraId="4ACCF0B0" w14:textId="77777777" w:rsidR="000F4AF9" w:rsidRDefault="00D2711B">
      <w:pPr>
        <w:spacing w:after="0" w:line="240" w:lineRule="auto"/>
        <w:ind w:right="-285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Importo assegnato:</w:t>
      </w:r>
      <w:r>
        <w:rPr>
          <w:rFonts w:ascii="Times New Roman" w:eastAsia="Times New Roman" w:hAnsi="Times New Roman" w:cs="Times New Roman"/>
          <w:sz w:val="22"/>
        </w:rPr>
        <w:tab/>
        <w:t xml:space="preserve">€ </w:t>
      </w:r>
    </w:p>
    <w:p w14:paraId="5DAB6C7B" w14:textId="77777777" w:rsidR="000F4AF9" w:rsidRDefault="000F4AF9">
      <w:pPr>
        <w:spacing w:after="0" w:line="276" w:lineRule="auto"/>
        <w:ind w:right="-285"/>
        <w:rPr>
          <w:rFonts w:ascii="Times New Roman" w:eastAsia="Times New Roman" w:hAnsi="Times New Roman" w:cs="Times New Roman"/>
          <w:sz w:val="22"/>
        </w:rPr>
      </w:pPr>
    </w:p>
    <w:p w14:paraId="6B876601" w14:textId="0EF4E303" w:rsidR="000F4AF9" w:rsidRDefault="00D2711B" w:rsidP="3110A1B4">
      <w:pPr>
        <w:spacing w:after="0"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3110A1B4">
        <w:rPr>
          <w:rFonts w:ascii="Times New Roman" w:eastAsia="Times New Roman" w:hAnsi="Times New Roman" w:cs="Times New Roman"/>
          <w:sz w:val="22"/>
          <w:szCs w:val="22"/>
        </w:rPr>
        <w:t>Descrizione dei contenuti dell’iniziativa:</w:t>
      </w:r>
    </w:p>
    <w:p w14:paraId="02EB378F" w14:textId="77777777" w:rsidR="000F4AF9" w:rsidRDefault="000F4AF9">
      <w:pPr>
        <w:spacing w:after="200" w:line="276" w:lineRule="auto"/>
        <w:ind w:right="-285"/>
        <w:rPr>
          <w:rFonts w:ascii="Times New Roman" w:eastAsia="Times New Roman" w:hAnsi="Times New Roman" w:cs="Times New Roman"/>
          <w:sz w:val="22"/>
        </w:rPr>
      </w:pPr>
    </w:p>
    <w:p w14:paraId="6A05A809" w14:textId="77777777" w:rsidR="000F4AF9" w:rsidRDefault="000F4AF9">
      <w:pPr>
        <w:spacing w:after="200" w:line="276" w:lineRule="auto"/>
        <w:ind w:right="-285"/>
        <w:rPr>
          <w:rFonts w:ascii="Times New Roman" w:eastAsia="Times New Roman" w:hAnsi="Times New Roman" w:cs="Times New Roman"/>
          <w:sz w:val="22"/>
        </w:rPr>
      </w:pPr>
    </w:p>
    <w:p w14:paraId="5A39BBE3" w14:textId="77777777" w:rsidR="000F4AF9" w:rsidRDefault="000F4AF9">
      <w:pPr>
        <w:spacing w:after="200" w:line="276" w:lineRule="auto"/>
        <w:ind w:right="-285"/>
        <w:rPr>
          <w:rFonts w:ascii="Times New Roman" w:eastAsia="Times New Roman" w:hAnsi="Times New Roman" w:cs="Times New Roman"/>
          <w:sz w:val="22"/>
        </w:rPr>
      </w:pPr>
    </w:p>
    <w:p w14:paraId="3861CFAE" w14:textId="645B88C6" w:rsidR="000F4AF9" w:rsidRDefault="00D2711B" w:rsidP="3110A1B4">
      <w:pPr>
        <w:spacing w:after="0" w:line="276" w:lineRule="auto"/>
        <w:ind w:right="-285"/>
        <w:rPr>
          <w:rFonts w:ascii="Times New Roman" w:eastAsia="Times New Roman" w:hAnsi="Times New Roman" w:cs="Times New Roman"/>
          <w:sz w:val="22"/>
          <w:szCs w:val="22"/>
        </w:rPr>
      </w:pPr>
      <w:r w:rsidRPr="3110A1B4">
        <w:rPr>
          <w:rFonts w:ascii="Times New Roman" w:eastAsia="Times New Roman" w:hAnsi="Times New Roman" w:cs="Times New Roman"/>
          <w:sz w:val="22"/>
          <w:szCs w:val="22"/>
        </w:rPr>
        <w:t xml:space="preserve">Ricadute </w:t>
      </w:r>
      <w:r w:rsidR="6523D6F9" w:rsidRPr="3110A1B4">
        <w:rPr>
          <w:rFonts w:ascii="Times New Roman" w:eastAsia="Times New Roman" w:hAnsi="Times New Roman" w:cs="Times New Roman"/>
          <w:sz w:val="22"/>
          <w:szCs w:val="22"/>
        </w:rPr>
        <w:t xml:space="preserve">dell’iniziativa </w:t>
      </w:r>
      <w:r w:rsidRPr="3110A1B4">
        <w:rPr>
          <w:rFonts w:ascii="Times New Roman" w:eastAsia="Times New Roman" w:hAnsi="Times New Roman" w:cs="Times New Roman"/>
          <w:sz w:val="22"/>
          <w:szCs w:val="22"/>
        </w:rPr>
        <w:t xml:space="preserve">in termini di </w:t>
      </w:r>
      <w:r w:rsidR="69F89815" w:rsidRPr="3110A1B4">
        <w:rPr>
          <w:rFonts w:ascii="Times New Roman" w:eastAsia="Times New Roman" w:hAnsi="Times New Roman" w:cs="Times New Roman"/>
          <w:sz w:val="22"/>
          <w:szCs w:val="22"/>
        </w:rPr>
        <w:t xml:space="preserve">ricerca, </w:t>
      </w:r>
      <w:r w:rsidRPr="3110A1B4">
        <w:rPr>
          <w:rFonts w:ascii="Times New Roman" w:eastAsia="Times New Roman" w:hAnsi="Times New Roman" w:cs="Times New Roman"/>
          <w:sz w:val="22"/>
          <w:szCs w:val="22"/>
        </w:rPr>
        <w:t>divulgazione</w:t>
      </w:r>
      <w:r w:rsidR="003A91C7" w:rsidRPr="3110A1B4">
        <w:rPr>
          <w:rFonts w:ascii="Times New Roman" w:eastAsia="Times New Roman" w:hAnsi="Times New Roman" w:cs="Times New Roman"/>
          <w:sz w:val="22"/>
          <w:szCs w:val="22"/>
        </w:rPr>
        <w:t xml:space="preserve">, impatto sul percorso degli </w:t>
      </w:r>
      <w:proofErr w:type="spellStart"/>
      <w:proofErr w:type="gramStart"/>
      <w:r w:rsidR="003A91C7" w:rsidRPr="3110A1B4">
        <w:rPr>
          <w:rFonts w:ascii="Times New Roman" w:eastAsia="Times New Roman" w:hAnsi="Times New Roman" w:cs="Times New Roman"/>
          <w:sz w:val="22"/>
          <w:szCs w:val="22"/>
        </w:rPr>
        <w:t>studenti.esse</w:t>
      </w:r>
      <w:proofErr w:type="spellEnd"/>
      <w:proofErr w:type="gramEnd"/>
      <w:r w:rsidRPr="3110A1B4"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41C8F396" w14:textId="77777777" w:rsidR="000F4AF9" w:rsidRDefault="000F4AF9">
      <w:pPr>
        <w:spacing w:after="200" w:line="276" w:lineRule="auto"/>
        <w:ind w:right="-285"/>
        <w:rPr>
          <w:rFonts w:ascii="Times New Roman" w:eastAsia="Times New Roman" w:hAnsi="Times New Roman" w:cs="Times New Roman"/>
          <w:sz w:val="22"/>
        </w:rPr>
      </w:pPr>
    </w:p>
    <w:p w14:paraId="72A3D3EC" w14:textId="77777777" w:rsidR="000F4AF9" w:rsidRDefault="000F4AF9">
      <w:pPr>
        <w:spacing w:after="200" w:line="276" w:lineRule="auto"/>
        <w:ind w:right="-285"/>
        <w:rPr>
          <w:rFonts w:ascii="Times New Roman" w:eastAsia="Times New Roman" w:hAnsi="Times New Roman" w:cs="Times New Roman"/>
          <w:sz w:val="22"/>
        </w:rPr>
      </w:pPr>
    </w:p>
    <w:p w14:paraId="0D0B940D" w14:textId="77777777" w:rsidR="000F4AF9" w:rsidRDefault="000F4AF9">
      <w:pPr>
        <w:spacing w:after="200" w:line="276" w:lineRule="auto"/>
        <w:ind w:right="-285"/>
        <w:rPr>
          <w:rFonts w:ascii="Times New Roman" w:eastAsia="Times New Roman" w:hAnsi="Times New Roman" w:cs="Times New Roman"/>
          <w:sz w:val="22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46"/>
        <w:gridCol w:w="1402"/>
        <w:gridCol w:w="1506"/>
        <w:gridCol w:w="1892"/>
      </w:tblGrid>
      <w:tr w:rsidR="000F4AF9" w14:paraId="3788D4EB" w14:textId="77777777" w:rsidTr="3110A1B4">
        <w:tc>
          <w:tcPr>
            <w:tcW w:w="4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6A94929" w14:textId="77777777" w:rsidR="000F4AF9" w:rsidRDefault="00D2711B" w:rsidP="004A6DAD">
            <w:pPr>
              <w:spacing w:after="200" w:line="276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Spesa</w:t>
            </w: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78D3546" w14:textId="77777777" w:rsidR="000F4AF9" w:rsidRDefault="00D2711B" w:rsidP="004A6DAD">
            <w:pPr>
              <w:spacing w:after="200" w:line="276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Euro</w:t>
            </w: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29DA070A" w14:textId="77777777" w:rsidR="000F4AF9" w:rsidRDefault="00D2711B" w:rsidP="004A6DAD">
            <w:pPr>
              <w:spacing w:after="200" w:line="276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Ordinativo n. </w:t>
            </w:r>
          </w:p>
        </w:tc>
        <w:tc>
          <w:tcPr>
            <w:tcW w:w="21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51A59785" w14:textId="77777777" w:rsidR="000F4AF9" w:rsidRDefault="00D2711B" w:rsidP="004A6DAD">
            <w:pPr>
              <w:spacing w:after="200" w:line="276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Data</w:t>
            </w:r>
          </w:p>
        </w:tc>
      </w:tr>
      <w:tr w:rsidR="000F4AF9" w14:paraId="1F4DCBA9" w14:textId="77777777" w:rsidTr="3110A1B4">
        <w:tc>
          <w:tcPr>
            <w:tcW w:w="4862" w:type="dxa"/>
            <w:tcBorders>
              <w:top w:val="single" w:sz="0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15F85D6" w14:textId="178ACCA5" w:rsidR="000F4AF9" w:rsidRDefault="000F4AF9" w:rsidP="3110A1B4">
            <w:pPr>
              <w:spacing w:after="200" w:line="276" w:lineRule="auto"/>
              <w:ind w:right="-28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E7BEAA2" w14:textId="53E10BB3" w:rsidR="000F4AF9" w:rsidRDefault="000F4AF9" w:rsidP="3110A1B4">
            <w:pPr>
              <w:spacing w:after="200" w:line="276" w:lineRule="auto"/>
              <w:ind w:right="-285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0E27B00A" w14:textId="77777777" w:rsidR="000F4AF9" w:rsidRDefault="000F4AF9">
            <w:pPr>
              <w:spacing w:after="200" w:line="276" w:lineRule="auto"/>
              <w:ind w:right="-285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185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60061E4C" w14:textId="77777777" w:rsidR="000F4AF9" w:rsidRDefault="000F4AF9">
            <w:pPr>
              <w:spacing w:after="200" w:line="276" w:lineRule="auto"/>
              <w:ind w:right="-285"/>
              <w:rPr>
                <w:rFonts w:ascii="Calibri" w:eastAsia="Calibri" w:hAnsi="Calibri" w:cs="Calibri"/>
                <w:sz w:val="22"/>
              </w:rPr>
            </w:pPr>
          </w:p>
        </w:tc>
      </w:tr>
      <w:tr w:rsidR="000F4AF9" w14:paraId="420FCFC2" w14:textId="77777777" w:rsidTr="3110A1B4">
        <w:tc>
          <w:tcPr>
            <w:tcW w:w="4862" w:type="dxa"/>
            <w:tcBorders>
              <w:top w:val="single" w:sz="0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DF4BC0D" w14:textId="731119DE" w:rsidR="000F4AF9" w:rsidRDefault="000F4AF9" w:rsidP="3110A1B4">
            <w:pPr>
              <w:spacing w:after="200" w:line="276" w:lineRule="auto"/>
              <w:ind w:right="-28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3E4A9CD" w14:textId="20453F5C" w:rsidR="000F4AF9" w:rsidRDefault="000F4AF9" w:rsidP="3110A1B4">
            <w:pPr>
              <w:spacing w:after="200" w:line="276" w:lineRule="auto"/>
              <w:ind w:right="-285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44EAFD9C" w14:textId="77777777" w:rsidR="000F4AF9" w:rsidRDefault="000F4AF9">
            <w:pPr>
              <w:spacing w:after="200" w:line="276" w:lineRule="auto"/>
              <w:ind w:right="-285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185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4B94D5A5" w14:textId="77777777" w:rsidR="000F4AF9" w:rsidRDefault="000F4AF9">
            <w:pPr>
              <w:spacing w:after="200" w:line="276" w:lineRule="auto"/>
              <w:ind w:right="-285"/>
              <w:rPr>
                <w:rFonts w:ascii="Calibri" w:eastAsia="Calibri" w:hAnsi="Calibri" w:cs="Calibri"/>
                <w:sz w:val="22"/>
              </w:rPr>
            </w:pPr>
          </w:p>
        </w:tc>
      </w:tr>
      <w:tr w:rsidR="000F4AF9" w14:paraId="3F2DE323" w14:textId="77777777" w:rsidTr="3110A1B4">
        <w:tc>
          <w:tcPr>
            <w:tcW w:w="4862" w:type="dxa"/>
            <w:tcBorders>
              <w:top w:val="single" w:sz="0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0A82EC7" w14:textId="1ED5A940" w:rsidR="000F4AF9" w:rsidRDefault="000F4AF9" w:rsidP="3110A1B4">
            <w:pPr>
              <w:spacing w:after="200" w:line="276" w:lineRule="auto"/>
              <w:ind w:right="-28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F6584BE" w14:textId="4F4B3AEE" w:rsidR="000F4AF9" w:rsidRDefault="000F4AF9" w:rsidP="3110A1B4">
            <w:pPr>
              <w:spacing w:after="200" w:line="276" w:lineRule="auto"/>
              <w:ind w:right="-285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3DEEC669" w14:textId="77777777" w:rsidR="000F4AF9" w:rsidRDefault="000F4AF9">
            <w:pPr>
              <w:spacing w:after="200" w:line="276" w:lineRule="auto"/>
              <w:ind w:right="-285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185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3656B9AB" w14:textId="77777777" w:rsidR="000F4AF9" w:rsidRDefault="000F4AF9">
            <w:pPr>
              <w:spacing w:after="200" w:line="276" w:lineRule="auto"/>
              <w:ind w:right="-285"/>
              <w:rPr>
                <w:rFonts w:ascii="Calibri" w:eastAsia="Calibri" w:hAnsi="Calibri" w:cs="Calibri"/>
                <w:sz w:val="22"/>
              </w:rPr>
            </w:pPr>
          </w:p>
        </w:tc>
      </w:tr>
      <w:tr w:rsidR="000F4AF9" w14:paraId="0A572345" w14:textId="77777777" w:rsidTr="3110A1B4">
        <w:tc>
          <w:tcPr>
            <w:tcW w:w="4862" w:type="dxa"/>
            <w:tcBorders>
              <w:top w:val="single" w:sz="0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91F4384" w14:textId="16FE962C" w:rsidR="000F4AF9" w:rsidRDefault="000F4AF9" w:rsidP="3110A1B4">
            <w:pPr>
              <w:spacing w:after="200" w:line="276" w:lineRule="auto"/>
              <w:ind w:right="-28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9AF38FC" w14:textId="121B171E" w:rsidR="000F4AF9" w:rsidRDefault="000F4AF9" w:rsidP="3110A1B4">
            <w:pPr>
              <w:spacing w:after="200" w:line="276" w:lineRule="auto"/>
              <w:ind w:right="-285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45FB0818" w14:textId="77777777" w:rsidR="000F4AF9" w:rsidRDefault="000F4AF9">
            <w:pPr>
              <w:spacing w:after="200" w:line="276" w:lineRule="auto"/>
              <w:ind w:right="-285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185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049F31CB" w14:textId="77777777" w:rsidR="000F4AF9" w:rsidRDefault="000F4AF9">
            <w:pPr>
              <w:spacing w:after="200" w:line="276" w:lineRule="auto"/>
              <w:ind w:right="-285"/>
              <w:rPr>
                <w:rFonts w:ascii="Calibri" w:eastAsia="Calibri" w:hAnsi="Calibri" w:cs="Calibri"/>
                <w:sz w:val="22"/>
              </w:rPr>
            </w:pPr>
          </w:p>
        </w:tc>
      </w:tr>
      <w:tr w:rsidR="000F4AF9" w14:paraId="5D9517FE" w14:textId="77777777" w:rsidTr="3110A1B4">
        <w:tc>
          <w:tcPr>
            <w:tcW w:w="4862" w:type="dxa"/>
            <w:tcBorders>
              <w:top w:val="single" w:sz="0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524DA27" w14:textId="4430A638" w:rsidR="000F4AF9" w:rsidRDefault="000F4AF9" w:rsidP="3110A1B4">
            <w:pPr>
              <w:spacing w:after="200" w:line="276" w:lineRule="auto"/>
              <w:ind w:right="-28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3128261" w14:textId="77777777" w:rsidR="000F4AF9" w:rsidRDefault="000F4AF9">
            <w:pPr>
              <w:spacing w:after="200" w:line="276" w:lineRule="auto"/>
              <w:ind w:right="-285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580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62486C05" w14:textId="77777777" w:rsidR="000F4AF9" w:rsidRDefault="000F4AF9">
            <w:pPr>
              <w:spacing w:after="200" w:line="276" w:lineRule="auto"/>
              <w:ind w:right="-285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185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4101652C" w14:textId="77777777" w:rsidR="000F4AF9" w:rsidRDefault="000F4AF9">
            <w:pPr>
              <w:spacing w:after="200" w:line="276" w:lineRule="auto"/>
              <w:ind w:right="-285"/>
              <w:rPr>
                <w:rFonts w:ascii="Calibri" w:eastAsia="Calibri" w:hAnsi="Calibri" w:cs="Calibri"/>
                <w:sz w:val="22"/>
              </w:rPr>
            </w:pPr>
          </w:p>
        </w:tc>
      </w:tr>
      <w:tr w:rsidR="000F4AF9" w14:paraId="08C352C4" w14:textId="77777777" w:rsidTr="3110A1B4">
        <w:tc>
          <w:tcPr>
            <w:tcW w:w="4862" w:type="dxa"/>
            <w:tcBorders>
              <w:top w:val="single" w:sz="0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71A1524" w14:textId="77777777" w:rsidR="000F4AF9" w:rsidRDefault="00D2711B">
            <w:pPr>
              <w:spacing w:after="200" w:line="276" w:lineRule="auto"/>
              <w:ind w:right="-285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TOTALE SPESE</w:t>
            </w:r>
          </w:p>
        </w:tc>
        <w:tc>
          <w:tcPr>
            <w:tcW w:w="1580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B99056E" w14:textId="77777777" w:rsidR="000F4AF9" w:rsidRDefault="000F4AF9">
            <w:pPr>
              <w:spacing w:after="200" w:line="276" w:lineRule="auto"/>
              <w:ind w:right="-285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580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1299C43A" w14:textId="77777777" w:rsidR="000F4AF9" w:rsidRDefault="000F4AF9">
            <w:pPr>
              <w:spacing w:after="200" w:line="276" w:lineRule="auto"/>
              <w:ind w:right="-285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185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4DDBEF00" w14:textId="77777777" w:rsidR="000F4AF9" w:rsidRDefault="000F4AF9">
            <w:pPr>
              <w:spacing w:after="200" w:line="276" w:lineRule="auto"/>
              <w:ind w:right="-285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3461D779" w14:textId="77777777" w:rsidR="000F4AF9" w:rsidRDefault="000F4AF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2"/>
          <w:u w:val="single"/>
        </w:rPr>
      </w:pPr>
    </w:p>
    <w:p w14:paraId="3CF2D8B6" w14:textId="77777777" w:rsidR="000F4AF9" w:rsidRDefault="000F4AF9">
      <w:pPr>
        <w:spacing w:after="0" w:line="240" w:lineRule="auto"/>
        <w:ind w:left="-142" w:right="-427"/>
        <w:jc w:val="both"/>
        <w:rPr>
          <w:rFonts w:ascii="Times New Roman" w:eastAsia="Times New Roman" w:hAnsi="Times New Roman" w:cs="Times New Roman"/>
          <w:b/>
          <w:sz w:val="22"/>
        </w:rPr>
      </w:pPr>
    </w:p>
    <w:p w14:paraId="0FB78278" w14:textId="77777777" w:rsidR="000F4AF9" w:rsidRDefault="000F4AF9">
      <w:pPr>
        <w:spacing w:after="0" w:line="240" w:lineRule="auto"/>
        <w:rPr>
          <w:rFonts w:ascii="Times New Roman" w:eastAsia="Times New Roman" w:hAnsi="Times New Roman" w:cs="Times New Roman"/>
          <w:sz w:val="22"/>
        </w:rPr>
      </w:pPr>
    </w:p>
    <w:p w14:paraId="19754D23" w14:textId="77777777" w:rsidR="000F4AF9" w:rsidRDefault="00D2711B">
      <w:pPr>
        <w:spacing w:after="0" w:line="240" w:lineRule="auto"/>
        <w:ind w:left="-142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Genova, </w:t>
      </w:r>
    </w:p>
    <w:p w14:paraId="1FC39945" w14:textId="77777777" w:rsidR="000F4AF9" w:rsidRDefault="000F4AF9">
      <w:pPr>
        <w:spacing w:after="0" w:line="240" w:lineRule="auto"/>
        <w:ind w:left="-142"/>
        <w:rPr>
          <w:rFonts w:ascii="Times New Roman" w:eastAsia="Times New Roman" w:hAnsi="Times New Roman" w:cs="Times New Roman"/>
          <w:sz w:val="22"/>
        </w:rPr>
      </w:pPr>
    </w:p>
    <w:p w14:paraId="3519F5C0" w14:textId="0BA19ADD" w:rsidR="00D2711B" w:rsidRDefault="00D2711B" w:rsidP="3110A1B4">
      <w:pPr>
        <w:spacing w:after="0" w:line="240" w:lineRule="auto"/>
        <w:ind w:left="-142"/>
        <w:rPr>
          <w:rFonts w:ascii="Times New Roman" w:eastAsia="Times New Roman" w:hAnsi="Times New Roman" w:cs="Times New Roman"/>
          <w:sz w:val="22"/>
          <w:szCs w:val="22"/>
        </w:rPr>
      </w:pPr>
      <w:r w:rsidRPr="3110A1B4">
        <w:rPr>
          <w:rFonts w:ascii="Times New Roman" w:eastAsia="Times New Roman" w:hAnsi="Times New Roman" w:cs="Times New Roman"/>
          <w:sz w:val="22"/>
          <w:szCs w:val="22"/>
        </w:rPr>
        <w:t>Il Proponente</w:t>
      </w:r>
      <w:r>
        <w:tab/>
      </w:r>
      <w:r>
        <w:tab/>
      </w:r>
      <w:r>
        <w:tab/>
      </w:r>
      <w:r>
        <w:tab/>
      </w:r>
    </w:p>
    <w:p w14:paraId="69A4DEFD" w14:textId="3270E9F8" w:rsidR="3110A1B4" w:rsidRDefault="3110A1B4" w:rsidP="3110A1B4">
      <w:pPr>
        <w:spacing w:after="0" w:line="240" w:lineRule="auto"/>
        <w:ind w:left="-142"/>
      </w:pPr>
    </w:p>
    <w:p w14:paraId="17BC8B72" w14:textId="77777777" w:rsidR="000F4AF9" w:rsidRDefault="00D2711B">
      <w:pPr>
        <w:spacing w:after="0" w:line="240" w:lineRule="auto"/>
        <w:ind w:left="-142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Il Responsabile Scientifico </w:t>
      </w:r>
    </w:p>
    <w:p w14:paraId="540836F8" w14:textId="77777777" w:rsidR="000F4AF9" w:rsidRDefault="00D2711B">
      <w:pPr>
        <w:spacing w:after="0" w:line="240" w:lineRule="auto"/>
        <w:ind w:left="-142"/>
        <w:rPr>
          <w:rFonts w:ascii="Times New Roman" w:eastAsia="Times New Roman" w:hAnsi="Times New Roman" w:cs="Times New Roman"/>
          <w:sz w:val="22"/>
        </w:rPr>
      </w:pPr>
      <w:r w:rsidRPr="3110A1B4">
        <w:rPr>
          <w:rFonts w:ascii="Times New Roman" w:eastAsia="Times New Roman" w:hAnsi="Times New Roman" w:cs="Times New Roman"/>
          <w:sz w:val="22"/>
          <w:szCs w:val="22"/>
        </w:rPr>
        <w:t xml:space="preserve">(qualora il proponente sia un Assegnista di Ricerca) </w:t>
      </w:r>
    </w:p>
    <w:p w14:paraId="0C14581D" w14:textId="6B5632E3" w:rsidR="3110A1B4" w:rsidRDefault="3110A1B4" w:rsidP="3110A1B4">
      <w:pPr>
        <w:spacing w:after="0" w:line="240" w:lineRule="auto"/>
        <w:ind w:left="-142"/>
        <w:rPr>
          <w:rFonts w:ascii="Times New Roman" w:eastAsia="Times New Roman" w:hAnsi="Times New Roman" w:cs="Times New Roman"/>
          <w:sz w:val="22"/>
          <w:szCs w:val="22"/>
        </w:rPr>
      </w:pPr>
    </w:p>
    <w:p w14:paraId="0E93BE56" w14:textId="595437FB" w:rsidR="4635FFFB" w:rsidRDefault="4635FFFB" w:rsidP="3110A1B4">
      <w:pPr>
        <w:spacing w:after="0" w:line="240" w:lineRule="auto"/>
        <w:ind w:left="-142"/>
        <w:rPr>
          <w:rFonts w:ascii="Times New Roman" w:eastAsia="Times New Roman" w:hAnsi="Times New Roman" w:cs="Times New Roman"/>
          <w:sz w:val="22"/>
          <w:szCs w:val="22"/>
        </w:rPr>
      </w:pPr>
      <w:r w:rsidRPr="3110A1B4">
        <w:rPr>
          <w:rFonts w:ascii="Times New Roman" w:eastAsia="Times New Roman" w:hAnsi="Times New Roman" w:cs="Times New Roman"/>
          <w:sz w:val="22"/>
          <w:szCs w:val="22"/>
        </w:rPr>
        <w:t>Il Responsabile Amministrativo del Dipartimento/Centro</w:t>
      </w:r>
    </w:p>
    <w:p w14:paraId="13D4E414" w14:textId="568DE9F9" w:rsidR="3110A1B4" w:rsidRDefault="3110A1B4" w:rsidP="3110A1B4">
      <w:pPr>
        <w:spacing w:after="0" w:line="240" w:lineRule="auto"/>
        <w:ind w:left="-142"/>
        <w:rPr>
          <w:rFonts w:ascii="Times New Roman" w:eastAsia="Times New Roman" w:hAnsi="Times New Roman" w:cs="Times New Roman"/>
          <w:sz w:val="22"/>
          <w:szCs w:val="22"/>
        </w:rPr>
      </w:pPr>
    </w:p>
    <w:sectPr w:rsidR="3110A1B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AF9"/>
    <w:rsid w:val="000F4AF9"/>
    <w:rsid w:val="003A91C7"/>
    <w:rsid w:val="004A6DAD"/>
    <w:rsid w:val="00551748"/>
    <w:rsid w:val="006E3F89"/>
    <w:rsid w:val="007B5E38"/>
    <w:rsid w:val="007F2B85"/>
    <w:rsid w:val="00D2711B"/>
    <w:rsid w:val="06E5D70F"/>
    <w:rsid w:val="0D7B15EC"/>
    <w:rsid w:val="2B4BAC04"/>
    <w:rsid w:val="3110A1B4"/>
    <w:rsid w:val="40FF65BF"/>
    <w:rsid w:val="4635FFFB"/>
    <w:rsid w:val="6179D3E8"/>
    <w:rsid w:val="6205774D"/>
    <w:rsid w:val="6523D6F9"/>
    <w:rsid w:val="69F89815"/>
    <w:rsid w:val="6E63DD05"/>
    <w:rsid w:val="7DDD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25DD2"/>
  <w15:docId w15:val="{1D80740B-DD90-446C-81E5-8342DC96E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8A3892866E694BAFDFA0878A6F97B5" ma:contentTypeVersion="4" ma:contentTypeDescription="Creare un nuovo documento." ma:contentTypeScope="" ma:versionID="a52143ca852203d01320aaf1734ba875">
  <xsd:schema xmlns:xsd="http://www.w3.org/2001/XMLSchema" xmlns:xs="http://www.w3.org/2001/XMLSchema" xmlns:p="http://schemas.microsoft.com/office/2006/metadata/properties" xmlns:ns2="fd2e7df3-6a02-478a-afcc-ef18375e37d1" targetNamespace="http://schemas.microsoft.com/office/2006/metadata/properties" ma:root="true" ma:fieldsID="bafa06ffc2b55d432ada486eda07de4c" ns2:_="">
    <xsd:import namespace="fd2e7df3-6a02-478a-afcc-ef18375e3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e7df3-6a02-478a-afcc-ef18375e3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F4B97E-A265-4601-A2EB-1A5418CFD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e7df3-6a02-478a-afcc-ef18375e3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AD0D5A-F216-430D-9EAF-23CED9D1E0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FA7ECC-1696-4B29-ADAB-2055B2CC75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Mareike Beumer</dc:creator>
  <cp:lastModifiedBy>Barbara Giammarino</cp:lastModifiedBy>
  <cp:revision>2</cp:revision>
  <dcterms:created xsi:type="dcterms:W3CDTF">2026-05-20T10:47:00Z</dcterms:created>
  <dcterms:modified xsi:type="dcterms:W3CDTF">2026-05-20T10:47:00Z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0x010100708A3892866E694BAFDFA0878A6F97B5</vt:lpwstr>
  </property>
</Properties>
</file>