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62" w:rsidRDefault="003D1462">
      <w:bookmarkStart w:id="0" w:name="_GoBack"/>
      <w:bookmarkEnd w:id="0"/>
      <w:r>
        <w:t>Cliccare per aprire i documenti pdf</w:t>
      </w:r>
    </w:p>
    <w:p w:rsidR="00B870B0" w:rsidRDefault="003D1462">
      <w:hyperlink r:id="rId5" w:history="1">
        <w:r w:rsidRPr="002C5452">
          <w:rPr>
            <w:rStyle w:val="Collegamentoipertestuale"/>
          </w:rPr>
          <w:t>https://www.dropbox.com/s/l3gatv4yxycao0q/Il%20minorenne%20parte%201.pdf</w:t>
        </w:r>
      </w:hyperlink>
    </w:p>
    <w:p w:rsidR="003D1462" w:rsidRDefault="003D1462"/>
    <w:p w:rsidR="003D1462" w:rsidRDefault="003D1462">
      <w:hyperlink r:id="rId6" w:history="1">
        <w:r w:rsidRPr="002C5452">
          <w:rPr>
            <w:rStyle w:val="Collegamentoipertestuale"/>
          </w:rPr>
          <w:t>https://www.dropbox.com/s/1sza3mg1ujizkmz/Il%20minorenne%20parte%202.pdf</w:t>
        </w:r>
      </w:hyperlink>
    </w:p>
    <w:p w:rsidR="003D1462" w:rsidRDefault="003D1462"/>
    <w:p w:rsidR="003D1462" w:rsidRDefault="003D1462"/>
    <w:sectPr w:rsidR="003D14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62"/>
    <w:rsid w:val="003D1462"/>
    <w:rsid w:val="00B8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1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1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opbox.com/s/1sza3mg1ujizkmz/Il%20minorenne%20parte%202.pdf" TargetMode="External"/><Relationship Id="rId5" Type="http://schemas.openxmlformats.org/officeDocument/2006/relationships/hyperlink" Target="https://www.dropbox.com/s/l3gatv4yxycao0q/Il%20minorenne%20parte%2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Alessando Curletto</dc:creator>
  <cp:lastModifiedBy>Mario Alessando Curletto</cp:lastModifiedBy>
  <cp:revision>1</cp:revision>
  <dcterms:created xsi:type="dcterms:W3CDTF">2014-04-04T15:02:00Z</dcterms:created>
  <dcterms:modified xsi:type="dcterms:W3CDTF">2014-04-04T15:05:00Z</dcterms:modified>
</cp:coreProperties>
</file>